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80CA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>Villa Petrosa</w:t>
      </w:r>
    </w:p>
    <w:p w14:paraId="3B3FAAD6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western </w:t>
      </w:r>
      <w:proofErr w:type="spellStart"/>
      <w:r w:rsidRPr="00A9128F">
        <w:rPr>
          <w:rFonts w:ascii="Times New Roman" w:hAnsi="Times New Roman" w:cs="Times New Roman"/>
          <w:sz w:val="24"/>
        </w:rPr>
        <w:t>Sicily</w:t>
      </w:r>
      <w:proofErr w:type="spellEnd"/>
    </w:p>
    <w:p w14:paraId="1489AB56" w14:textId="4DE61939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A9128F">
        <w:rPr>
          <w:rFonts w:ascii="Times New Roman" w:hAnsi="Times New Roman" w:cs="Times New Roman"/>
          <w:sz w:val="24"/>
        </w:rPr>
        <w:t>12</w:t>
      </w:r>
    </w:p>
    <w:p w14:paraId="007EC2AF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2 triple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2 double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1 twin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</w:p>
    <w:p w14:paraId="19FF6F25" w14:textId="3BBC8D66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</w:p>
    <w:p w14:paraId="7757A16D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>Sea View</w:t>
      </w:r>
    </w:p>
    <w:p w14:paraId="77D8C6C5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Mountain </w:t>
      </w:r>
      <w:proofErr w:type="spellStart"/>
      <w:r w:rsidRPr="00A9128F">
        <w:rPr>
          <w:rFonts w:ascii="Times New Roman" w:hAnsi="Times New Roman" w:cs="Times New Roman"/>
          <w:sz w:val="24"/>
        </w:rPr>
        <w:t>view</w:t>
      </w:r>
      <w:proofErr w:type="spellEnd"/>
    </w:p>
    <w:p w14:paraId="4124B7C4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Overview</w:t>
      </w:r>
      <w:proofErr w:type="spellEnd"/>
    </w:p>
    <w:p w14:paraId="38AABE88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Villa Petrosa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9128F">
        <w:rPr>
          <w:rFonts w:ascii="Times New Roman" w:hAnsi="Times New Roman" w:cs="Times New Roman"/>
          <w:sz w:val="24"/>
        </w:rPr>
        <w:t>old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country house from the first </w:t>
      </w:r>
      <w:proofErr w:type="spellStart"/>
      <w:r w:rsidRPr="00A9128F">
        <w:rPr>
          <w:rFonts w:ascii="Times New Roman" w:hAnsi="Times New Roman" w:cs="Times New Roman"/>
          <w:sz w:val="24"/>
        </w:rPr>
        <w:t>half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9128F">
        <w:rPr>
          <w:rFonts w:ascii="Times New Roman" w:hAnsi="Times New Roman" w:cs="Times New Roman"/>
          <w:sz w:val="24"/>
        </w:rPr>
        <w:t>nineteenth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century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located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the Scopello area </w:t>
      </w:r>
      <w:proofErr w:type="spellStart"/>
      <w:r w:rsidRPr="00A9128F">
        <w:rPr>
          <w:rFonts w:ascii="Times New Roman" w:hAnsi="Times New Roman" w:cs="Times New Roman"/>
          <w:sz w:val="24"/>
        </w:rPr>
        <w:t>which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thanks to </w:t>
      </w:r>
      <w:proofErr w:type="spellStart"/>
      <w:r w:rsidRPr="00A9128F">
        <w:rPr>
          <w:rFonts w:ascii="Times New Roman" w:hAnsi="Times New Roman" w:cs="Times New Roman"/>
          <w:sz w:val="24"/>
        </w:rPr>
        <w:t>its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coast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128F">
        <w:rPr>
          <w:rFonts w:ascii="Times New Roman" w:hAnsi="Times New Roman" w:cs="Times New Roman"/>
          <w:sz w:val="24"/>
        </w:rPr>
        <w:t>sea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has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classified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A9128F">
        <w:rPr>
          <w:rFonts w:ascii="Times New Roman" w:hAnsi="Times New Roman" w:cs="Times New Roman"/>
          <w:sz w:val="24"/>
        </w:rPr>
        <w:t>European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Community </w:t>
      </w:r>
      <w:proofErr w:type="spellStart"/>
      <w:r w:rsidRPr="00A9128F">
        <w:rPr>
          <w:rFonts w:ascii="Times New Roman" w:hAnsi="Times New Roman" w:cs="Times New Roman"/>
          <w:sz w:val="24"/>
        </w:rPr>
        <w:t>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Site of Community </w:t>
      </w:r>
      <w:proofErr w:type="spellStart"/>
      <w:r w:rsidRPr="00A9128F">
        <w:rPr>
          <w:rFonts w:ascii="Times New Roman" w:hAnsi="Times New Roman" w:cs="Times New Roman"/>
          <w:sz w:val="24"/>
        </w:rPr>
        <w:t>Interest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a Special </w:t>
      </w:r>
      <w:proofErr w:type="spellStart"/>
      <w:r w:rsidRPr="00A9128F">
        <w:rPr>
          <w:rFonts w:ascii="Times New Roman" w:hAnsi="Times New Roman" w:cs="Times New Roman"/>
          <w:sz w:val="24"/>
        </w:rPr>
        <w:t>Protection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Area. </w:t>
      </w:r>
      <w:proofErr w:type="spellStart"/>
      <w:r w:rsidRPr="00A9128F">
        <w:rPr>
          <w:rFonts w:ascii="Times New Roman" w:hAnsi="Times New Roman" w:cs="Times New Roman"/>
          <w:sz w:val="24"/>
        </w:rPr>
        <w:t>This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charming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9128F">
        <w:rPr>
          <w:rFonts w:ascii="Times New Roman" w:hAnsi="Times New Roman" w:cs="Times New Roman"/>
          <w:sz w:val="24"/>
        </w:rPr>
        <w:t>rent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the Trapani area </w:t>
      </w:r>
      <w:proofErr w:type="spellStart"/>
      <w:r w:rsidRPr="00A9128F">
        <w:rPr>
          <w:rFonts w:ascii="Times New Roman" w:hAnsi="Times New Roman" w:cs="Times New Roman"/>
          <w:sz w:val="24"/>
        </w:rPr>
        <w:t>was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built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9128F">
        <w:rPr>
          <w:rFonts w:ascii="Times New Roman" w:hAnsi="Times New Roman" w:cs="Times New Roman"/>
          <w:sz w:val="24"/>
        </w:rPr>
        <w:t>local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stone and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surrounded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by more </w:t>
      </w:r>
      <w:proofErr w:type="spellStart"/>
      <w:r w:rsidRPr="00A9128F">
        <w:rPr>
          <w:rFonts w:ascii="Times New Roman" w:hAnsi="Times New Roman" w:cs="Times New Roman"/>
          <w:sz w:val="24"/>
        </w:rPr>
        <w:t>than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40,000 </w:t>
      </w:r>
      <w:proofErr w:type="spellStart"/>
      <w:r w:rsidRPr="00A9128F">
        <w:rPr>
          <w:rFonts w:ascii="Times New Roman" w:hAnsi="Times New Roman" w:cs="Times New Roman"/>
          <w:sz w:val="24"/>
        </w:rPr>
        <w:t>square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meters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9128F">
        <w:rPr>
          <w:rFonts w:ascii="Times New Roman" w:hAnsi="Times New Roman" w:cs="Times New Roman"/>
          <w:sz w:val="24"/>
        </w:rPr>
        <w:t>land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9128F">
        <w:rPr>
          <w:rFonts w:ascii="Times New Roman" w:hAnsi="Times New Roman" w:cs="Times New Roman"/>
          <w:sz w:val="24"/>
        </w:rPr>
        <w:t>Recently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renovated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albeit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using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old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materials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128F">
        <w:rPr>
          <w:rFonts w:ascii="Times New Roman" w:hAnsi="Times New Roman" w:cs="Times New Roman"/>
          <w:sz w:val="24"/>
        </w:rPr>
        <w:t>leaving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its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original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structure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unaltered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this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delightful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9128F">
        <w:rPr>
          <w:rFonts w:ascii="Times New Roman" w:hAnsi="Times New Roman" w:cs="Times New Roman"/>
          <w:sz w:val="24"/>
        </w:rPr>
        <w:t>rent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9128F">
        <w:rPr>
          <w:rFonts w:ascii="Times New Roman" w:hAnsi="Times New Roman" w:cs="Times New Roman"/>
          <w:sz w:val="24"/>
        </w:rPr>
        <w:t>holidays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9128F">
        <w:rPr>
          <w:rFonts w:ascii="Times New Roman" w:hAnsi="Times New Roman" w:cs="Times New Roman"/>
          <w:sz w:val="24"/>
        </w:rPr>
        <w:t>Sicily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equipped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128F">
        <w:rPr>
          <w:rFonts w:ascii="Times New Roman" w:hAnsi="Times New Roman" w:cs="Times New Roman"/>
          <w:sz w:val="24"/>
        </w:rPr>
        <w:t>all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modern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comforts. From </w:t>
      </w:r>
      <w:proofErr w:type="spellStart"/>
      <w:r w:rsidRPr="00A9128F">
        <w:rPr>
          <w:rFonts w:ascii="Times New Roman" w:hAnsi="Times New Roman" w:cs="Times New Roman"/>
          <w:sz w:val="24"/>
        </w:rPr>
        <w:t>every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side of the house, you can </w:t>
      </w:r>
      <w:proofErr w:type="spellStart"/>
      <w:r w:rsidRPr="00A9128F">
        <w:rPr>
          <w:rFonts w:ascii="Times New Roman" w:hAnsi="Times New Roman" w:cs="Times New Roman"/>
          <w:sz w:val="24"/>
        </w:rPr>
        <w:t>enjoy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128F">
        <w:rPr>
          <w:rFonts w:ascii="Times New Roman" w:hAnsi="Times New Roman" w:cs="Times New Roman"/>
          <w:sz w:val="24"/>
        </w:rPr>
        <w:t>pleasant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view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: from the mountains to the </w:t>
      </w:r>
      <w:proofErr w:type="spellStart"/>
      <w:r w:rsidRPr="00A9128F">
        <w:rPr>
          <w:rFonts w:ascii="Times New Roman" w:hAnsi="Times New Roman" w:cs="Times New Roman"/>
          <w:sz w:val="24"/>
        </w:rPr>
        <w:t>seat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furthermore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for the </w:t>
      </w:r>
      <w:proofErr w:type="spellStart"/>
      <w:r w:rsidRPr="00A9128F">
        <w:rPr>
          <w:rFonts w:ascii="Times New Roman" w:hAnsi="Times New Roman" w:cs="Times New Roman"/>
          <w:sz w:val="24"/>
        </w:rPr>
        <w:t>total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enjoyment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guests, </w:t>
      </w:r>
      <w:proofErr w:type="spellStart"/>
      <w:r w:rsidRPr="00A9128F">
        <w:rPr>
          <w:rFonts w:ascii="Times New Roman" w:hAnsi="Times New Roman" w:cs="Times New Roman"/>
          <w:sz w:val="24"/>
        </w:rPr>
        <w:t>there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128F">
        <w:rPr>
          <w:rFonts w:ascii="Times New Roman" w:hAnsi="Times New Roman" w:cs="Times New Roman"/>
          <w:sz w:val="24"/>
        </w:rPr>
        <w:t>panoramic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veranda </w:t>
      </w:r>
      <w:proofErr w:type="spellStart"/>
      <w:r w:rsidRPr="00A9128F">
        <w:rPr>
          <w:rFonts w:ascii="Times New Roman" w:hAnsi="Times New Roman" w:cs="Times New Roman"/>
          <w:sz w:val="24"/>
        </w:rPr>
        <w:t>ideal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for outdoor living and </w:t>
      </w:r>
      <w:proofErr w:type="spellStart"/>
      <w:r w:rsidRPr="00A9128F">
        <w:rPr>
          <w:rFonts w:ascii="Times New Roman" w:hAnsi="Times New Roman" w:cs="Times New Roman"/>
          <w:sz w:val="24"/>
        </w:rPr>
        <w:t>evenings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by the pool.</w:t>
      </w:r>
    </w:p>
    <w:p w14:paraId="095C4991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7EF134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Details</w:t>
      </w:r>
      <w:proofErr w:type="spellEnd"/>
    </w:p>
    <w:p w14:paraId="04F83435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Villa Petrosa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9128F">
        <w:rPr>
          <w:rFonts w:ascii="Times New Roman" w:hAnsi="Times New Roman" w:cs="Times New Roman"/>
          <w:sz w:val="24"/>
        </w:rPr>
        <w:t>two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levels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can accommodate up to 12 people, for a </w:t>
      </w:r>
      <w:proofErr w:type="spellStart"/>
      <w:r w:rsidRPr="00A9128F">
        <w:rPr>
          <w:rFonts w:ascii="Times New Roman" w:hAnsi="Times New Roman" w:cs="Times New Roman"/>
          <w:sz w:val="24"/>
        </w:rPr>
        <w:t>total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5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4 </w:t>
      </w:r>
      <w:proofErr w:type="spellStart"/>
      <w:r w:rsidRPr="00A9128F">
        <w:rPr>
          <w:rFonts w:ascii="Times New Roman" w:hAnsi="Times New Roman" w:cs="Times New Roman"/>
          <w:sz w:val="24"/>
        </w:rPr>
        <w:t>bathrooms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40F78057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The ground </w:t>
      </w:r>
      <w:proofErr w:type="spellStart"/>
      <w:r w:rsidRPr="00A9128F">
        <w:rPr>
          <w:rFonts w:ascii="Times New Roman" w:hAnsi="Times New Roman" w:cs="Times New Roman"/>
          <w:sz w:val="24"/>
        </w:rPr>
        <w:t>floor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which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houses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the living area, </w:t>
      </w:r>
      <w:proofErr w:type="spellStart"/>
      <w:r w:rsidRPr="00A9128F">
        <w:rPr>
          <w:rFonts w:ascii="Times New Roman" w:hAnsi="Times New Roman" w:cs="Times New Roman"/>
          <w:sz w:val="24"/>
        </w:rPr>
        <w:t>consists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a large light-</w:t>
      </w:r>
      <w:proofErr w:type="spellStart"/>
      <w:r w:rsidRPr="00A9128F">
        <w:rPr>
          <w:rFonts w:ascii="Times New Roman" w:hAnsi="Times New Roman" w:cs="Times New Roman"/>
          <w:sz w:val="24"/>
        </w:rPr>
        <w:t>colored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A9128F">
        <w:rPr>
          <w:rFonts w:ascii="Times New Roman" w:hAnsi="Times New Roman" w:cs="Times New Roman"/>
          <w:sz w:val="24"/>
        </w:rPr>
        <w:t>direct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access to the garden and the living room </w:t>
      </w:r>
      <w:proofErr w:type="spellStart"/>
      <w:r w:rsidRPr="00A9128F">
        <w:rPr>
          <w:rFonts w:ascii="Times New Roman" w:hAnsi="Times New Roman" w:cs="Times New Roman"/>
          <w:sz w:val="24"/>
        </w:rPr>
        <w:t>consisting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A9128F">
        <w:rPr>
          <w:rFonts w:ascii="Times New Roman" w:hAnsi="Times New Roman" w:cs="Times New Roman"/>
          <w:sz w:val="24"/>
        </w:rPr>
        <w:t>dining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area with a beautiful </w:t>
      </w:r>
      <w:proofErr w:type="spellStart"/>
      <w:r w:rsidRPr="00A9128F">
        <w:rPr>
          <w:rFonts w:ascii="Times New Roman" w:hAnsi="Times New Roman" w:cs="Times New Roman"/>
          <w:sz w:val="24"/>
        </w:rPr>
        <w:t>solid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briarwood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table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72034E16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Then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128F">
        <w:rPr>
          <w:rFonts w:ascii="Times New Roman" w:hAnsi="Times New Roman" w:cs="Times New Roman"/>
          <w:sz w:val="24"/>
        </w:rPr>
        <w:t>fully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equipped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modern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steel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kitchen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03D7A2F3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Then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128F">
        <w:rPr>
          <w:rFonts w:ascii="Times New Roman" w:hAnsi="Times New Roman" w:cs="Times New Roman"/>
          <w:sz w:val="24"/>
        </w:rPr>
        <w:t>entrance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A9128F">
        <w:rPr>
          <w:rFonts w:ascii="Times New Roman" w:hAnsi="Times New Roman" w:cs="Times New Roman"/>
          <w:sz w:val="24"/>
        </w:rPr>
        <w:t>hallway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9128F">
        <w:rPr>
          <w:rFonts w:ascii="Times New Roman" w:hAnsi="Times New Roman" w:cs="Times New Roman"/>
          <w:sz w:val="24"/>
        </w:rPr>
        <w:t>placed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9128F">
        <w:rPr>
          <w:rFonts w:ascii="Times New Roman" w:hAnsi="Times New Roman" w:cs="Times New Roman"/>
          <w:sz w:val="24"/>
        </w:rPr>
        <w:t>kitchen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there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128F">
        <w:rPr>
          <w:rFonts w:ascii="Times New Roman" w:hAnsi="Times New Roman" w:cs="Times New Roman"/>
          <w:sz w:val="24"/>
        </w:rPr>
        <w:t>shared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bathroom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covered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9128F">
        <w:rPr>
          <w:rFonts w:ascii="Times New Roman" w:hAnsi="Times New Roman" w:cs="Times New Roman"/>
          <w:sz w:val="24"/>
        </w:rPr>
        <w:t>raw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marble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0292E89F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In the opposite area, the </w:t>
      </w:r>
      <w:proofErr w:type="spellStart"/>
      <w:r w:rsidRPr="00A9128F">
        <w:rPr>
          <w:rFonts w:ascii="Times New Roman" w:hAnsi="Times New Roman" w:cs="Times New Roman"/>
          <w:sz w:val="24"/>
        </w:rPr>
        <w:t>only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bedroom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on the ground </w:t>
      </w:r>
      <w:proofErr w:type="spellStart"/>
      <w:r w:rsidRPr="00A9128F">
        <w:rPr>
          <w:rFonts w:ascii="Times New Roman" w:hAnsi="Times New Roman" w:cs="Times New Roman"/>
          <w:sz w:val="24"/>
        </w:rPr>
        <w:t>floor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equipped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A9128F">
        <w:rPr>
          <w:rFonts w:ascii="Times New Roman" w:hAnsi="Times New Roman" w:cs="Times New Roman"/>
          <w:sz w:val="24"/>
        </w:rPr>
        <w:t>modern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double bed and a single bed, </w:t>
      </w:r>
      <w:proofErr w:type="spellStart"/>
      <w:r w:rsidRPr="00A9128F">
        <w:rPr>
          <w:rFonts w:ascii="Times New Roman" w:hAnsi="Times New Roman" w:cs="Times New Roman"/>
          <w:sz w:val="24"/>
        </w:rPr>
        <w:t>which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A9128F">
        <w:rPr>
          <w:rFonts w:ascii="Times New Roman" w:hAnsi="Times New Roman" w:cs="Times New Roman"/>
          <w:sz w:val="24"/>
        </w:rPr>
        <w:t>transformed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into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triple room </w:t>
      </w:r>
      <w:proofErr w:type="spellStart"/>
      <w:r w:rsidRPr="00A9128F">
        <w:rPr>
          <w:rFonts w:ascii="Times New Roman" w:hAnsi="Times New Roman" w:cs="Times New Roman"/>
          <w:sz w:val="24"/>
        </w:rPr>
        <w:t>if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necessary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. The room </w:t>
      </w:r>
      <w:proofErr w:type="spellStart"/>
      <w:r w:rsidRPr="00A9128F">
        <w:rPr>
          <w:rFonts w:ascii="Times New Roman" w:hAnsi="Times New Roman" w:cs="Times New Roman"/>
          <w:sz w:val="24"/>
        </w:rPr>
        <w:t>is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air-</w:t>
      </w:r>
      <w:proofErr w:type="spellStart"/>
      <w:r w:rsidRPr="00A9128F">
        <w:rPr>
          <w:rFonts w:ascii="Times New Roman" w:hAnsi="Times New Roman" w:cs="Times New Roman"/>
          <w:sz w:val="24"/>
        </w:rPr>
        <w:t>conditioned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has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A9128F">
        <w:rPr>
          <w:rFonts w:ascii="Times New Roman" w:hAnsi="Times New Roman" w:cs="Times New Roman"/>
          <w:sz w:val="24"/>
        </w:rPr>
        <w:t>bathroom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A9128F">
        <w:rPr>
          <w:rFonts w:ascii="Times New Roman" w:hAnsi="Times New Roman" w:cs="Times New Roman"/>
          <w:sz w:val="24"/>
        </w:rPr>
        <w:t>has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access to the garden.</w:t>
      </w:r>
    </w:p>
    <w:p w14:paraId="58F2D2E8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Upstairs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9128F">
        <w:rPr>
          <w:rFonts w:ascii="Times New Roman" w:hAnsi="Times New Roman" w:cs="Times New Roman"/>
          <w:sz w:val="24"/>
        </w:rPr>
        <w:t>four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all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characterized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7692027F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The first </w:t>
      </w:r>
      <w:proofErr w:type="spellStart"/>
      <w:r w:rsidRPr="00A9128F">
        <w:rPr>
          <w:rFonts w:ascii="Times New Roman" w:hAnsi="Times New Roman" w:cs="Times New Roman"/>
          <w:sz w:val="24"/>
        </w:rPr>
        <w:t>two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A9128F">
        <w:rPr>
          <w:rFonts w:ascii="Times New Roman" w:hAnsi="Times New Roman" w:cs="Times New Roman"/>
          <w:sz w:val="24"/>
        </w:rPr>
        <w:t>bedrooms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have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small </w:t>
      </w:r>
      <w:proofErr w:type="spellStart"/>
      <w:r w:rsidRPr="00A9128F">
        <w:rPr>
          <w:rFonts w:ascii="Times New Roman" w:hAnsi="Times New Roman" w:cs="Times New Roman"/>
          <w:sz w:val="24"/>
        </w:rPr>
        <w:t>balcony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9128F">
        <w:rPr>
          <w:rFonts w:ascii="Times New Roman" w:hAnsi="Times New Roman" w:cs="Times New Roman"/>
          <w:sz w:val="24"/>
        </w:rPr>
        <w:t>sea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pool and </w:t>
      </w:r>
      <w:proofErr w:type="spellStart"/>
      <w:r w:rsidRPr="00A9128F">
        <w:rPr>
          <w:rFonts w:ascii="Times New Roman" w:hAnsi="Times New Roman" w:cs="Times New Roman"/>
          <w:sz w:val="24"/>
        </w:rPr>
        <w:t>countryside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views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5A76A86A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9128F">
        <w:rPr>
          <w:rFonts w:ascii="Times New Roman" w:hAnsi="Times New Roman" w:cs="Times New Roman"/>
          <w:sz w:val="24"/>
        </w:rPr>
        <w:t>third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bedroom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has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two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single beds </w:t>
      </w:r>
      <w:proofErr w:type="spellStart"/>
      <w:r w:rsidRPr="00A9128F">
        <w:rPr>
          <w:rFonts w:ascii="Times New Roman" w:hAnsi="Times New Roman" w:cs="Times New Roman"/>
          <w:sz w:val="24"/>
        </w:rPr>
        <w:t>which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A9128F">
        <w:rPr>
          <w:rFonts w:ascii="Times New Roman" w:hAnsi="Times New Roman" w:cs="Times New Roman"/>
          <w:sz w:val="24"/>
        </w:rPr>
        <w:t>transformed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into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double bed.</w:t>
      </w:r>
    </w:p>
    <w:p w14:paraId="1527C21A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Along the </w:t>
      </w:r>
      <w:proofErr w:type="spellStart"/>
      <w:r w:rsidRPr="00A9128F">
        <w:rPr>
          <w:rFonts w:ascii="Times New Roman" w:hAnsi="Times New Roman" w:cs="Times New Roman"/>
          <w:sz w:val="24"/>
        </w:rPr>
        <w:t>corridor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we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find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9128F">
        <w:rPr>
          <w:rFonts w:ascii="Times New Roman" w:hAnsi="Times New Roman" w:cs="Times New Roman"/>
          <w:sz w:val="24"/>
        </w:rPr>
        <w:t>shared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bathroom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A9128F">
        <w:rPr>
          <w:rFonts w:ascii="Times New Roman" w:hAnsi="Times New Roman" w:cs="Times New Roman"/>
          <w:sz w:val="24"/>
        </w:rPr>
        <w:t>shower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314E1FE3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9128F">
        <w:rPr>
          <w:rFonts w:ascii="Times New Roman" w:hAnsi="Times New Roman" w:cs="Times New Roman"/>
          <w:sz w:val="24"/>
        </w:rPr>
        <w:t>fourth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bedroom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with a double bed can </w:t>
      </w:r>
      <w:proofErr w:type="spellStart"/>
      <w:r w:rsidRPr="00A9128F">
        <w:rPr>
          <w:rFonts w:ascii="Times New Roman" w:hAnsi="Times New Roman" w:cs="Times New Roman"/>
          <w:sz w:val="24"/>
        </w:rPr>
        <w:t>also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become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triple by </w:t>
      </w:r>
      <w:proofErr w:type="spellStart"/>
      <w:r w:rsidRPr="00A9128F">
        <w:rPr>
          <w:rFonts w:ascii="Times New Roman" w:hAnsi="Times New Roman" w:cs="Times New Roman"/>
          <w:sz w:val="24"/>
        </w:rPr>
        <w:t>adding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single bed. The room </w:t>
      </w:r>
      <w:proofErr w:type="spellStart"/>
      <w:r w:rsidRPr="00A9128F">
        <w:rPr>
          <w:rFonts w:ascii="Times New Roman" w:hAnsi="Times New Roman" w:cs="Times New Roman"/>
          <w:sz w:val="24"/>
        </w:rPr>
        <w:t>has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private </w:t>
      </w:r>
      <w:proofErr w:type="spellStart"/>
      <w:r w:rsidRPr="00A9128F">
        <w:rPr>
          <w:rFonts w:ascii="Times New Roman" w:hAnsi="Times New Roman" w:cs="Times New Roman"/>
          <w:sz w:val="24"/>
        </w:rPr>
        <w:t>bathroom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1D2A0309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9128F">
        <w:rPr>
          <w:rFonts w:ascii="Times New Roman" w:hAnsi="Times New Roman" w:cs="Times New Roman"/>
          <w:sz w:val="24"/>
        </w:rPr>
        <w:t>property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enjoys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A9128F">
        <w:rPr>
          <w:rFonts w:ascii="Times New Roman" w:hAnsi="Times New Roman" w:cs="Times New Roman"/>
          <w:sz w:val="24"/>
        </w:rPr>
        <w:t>natural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garden </w:t>
      </w:r>
      <w:proofErr w:type="spellStart"/>
      <w:r w:rsidRPr="00A9128F">
        <w:rPr>
          <w:rFonts w:ascii="Times New Roman" w:hAnsi="Times New Roman" w:cs="Times New Roman"/>
          <w:sz w:val="24"/>
        </w:rPr>
        <w:t>between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rocks and </w:t>
      </w:r>
      <w:proofErr w:type="spellStart"/>
      <w:r w:rsidRPr="00A9128F">
        <w:rPr>
          <w:rFonts w:ascii="Times New Roman" w:hAnsi="Times New Roman" w:cs="Times New Roman"/>
          <w:sz w:val="24"/>
        </w:rPr>
        <w:t>vegetation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9128F">
        <w:rPr>
          <w:rFonts w:ascii="Times New Roman" w:hAnsi="Times New Roman" w:cs="Times New Roman"/>
          <w:sz w:val="24"/>
        </w:rPr>
        <w:t>about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40,000 </w:t>
      </w:r>
      <w:proofErr w:type="spellStart"/>
      <w:r w:rsidRPr="00A9128F">
        <w:rPr>
          <w:rFonts w:ascii="Times New Roman" w:hAnsi="Times New Roman" w:cs="Times New Roman"/>
          <w:sz w:val="24"/>
        </w:rPr>
        <w:t>square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meters</w:t>
      </w:r>
      <w:proofErr w:type="spellEnd"/>
    </w:p>
    <w:p w14:paraId="6FC33341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lastRenderedPageBreak/>
        <w:t xml:space="preserve">The outdoor </w:t>
      </w:r>
      <w:proofErr w:type="spellStart"/>
      <w:r w:rsidRPr="00A9128F">
        <w:rPr>
          <w:rFonts w:ascii="Times New Roman" w:hAnsi="Times New Roman" w:cs="Times New Roman"/>
          <w:sz w:val="24"/>
        </w:rPr>
        <w:t>spaces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include a beautiful private </w:t>
      </w:r>
      <w:proofErr w:type="spellStart"/>
      <w:r w:rsidRPr="00A9128F">
        <w:rPr>
          <w:rFonts w:ascii="Times New Roman" w:hAnsi="Times New Roman" w:cs="Times New Roman"/>
          <w:sz w:val="24"/>
        </w:rPr>
        <w:t>illuminated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swimming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pool, an outdoor </w:t>
      </w:r>
      <w:proofErr w:type="spellStart"/>
      <w:r w:rsidRPr="00A9128F">
        <w:rPr>
          <w:rFonts w:ascii="Times New Roman" w:hAnsi="Times New Roman" w:cs="Times New Roman"/>
          <w:sz w:val="24"/>
        </w:rPr>
        <w:t>dining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table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sheltered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A9128F">
        <w:rPr>
          <w:rFonts w:ascii="Times New Roman" w:hAnsi="Times New Roman" w:cs="Times New Roman"/>
          <w:sz w:val="24"/>
        </w:rPr>
        <w:t>wooden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pergola, a barbecue corner, a large open </w:t>
      </w:r>
      <w:proofErr w:type="spellStart"/>
      <w:r w:rsidRPr="00A9128F">
        <w:rPr>
          <w:rFonts w:ascii="Times New Roman" w:hAnsi="Times New Roman" w:cs="Times New Roman"/>
          <w:sz w:val="24"/>
        </w:rPr>
        <w:t>space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where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you can park.</w:t>
      </w:r>
    </w:p>
    <w:p w14:paraId="2E922D4A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Equipment</w:t>
      </w:r>
      <w:proofErr w:type="spellEnd"/>
    </w:p>
    <w:p w14:paraId="38E04048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r w:rsidRPr="00A9128F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A9128F">
        <w:rPr>
          <w:rFonts w:ascii="Times New Roman" w:hAnsi="Times New Roman" w:cs="Times New Roman"/>
          <w:sz w:val="24"/>
        </w:rPr>
        <w:t>conditioning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Heat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pump – Extra bed – Outdoor </w:t>
      </w:r>
      <w:proofErr w:type="spellStart"/>
      <w:r w:rsidRPr="00A9128F">
        <w:rPr>
          <w:rFonts w:ascii="Times New Roman" w:hAnsi="Times New Roman" w:cs="Times New Roman"/>
          <w:sz w:val="24"/>
        </w:rPr>
        <w:t>kitchen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BBQ – </w:t>
      </w:r>
      <w:proofErr w:type="spellStart"/>
      <w:r w:rsidRPr="00A9128F">
        <w:rPr>
          <w:rFonts w:ascii="Times New Roman" w:hAnsi="Times New Roman" w:cs="Times New Roman"/>
          <w:sz w:val="24"/>
        </w:rPr>
        <w:t>Swimming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pool – 10 x 6 </w:t>
      </w:r>
      <w:proofErr w:type="spellStart"/>
      <w:r w:rsidRPr="00A9128F">
        <w:rPr>
          <w:rFonts w:ascii="Times New Roman" w:hAnsi="Times New Roman" w:cs="Times New Roman"/>
          <w:sz w:val="24"/>
        </w:rPr>
        <w:t>meters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128F">
        <w:rPr>
          <w:rFonts w:ascii="Times New Roman" w:hAnsi="Times New Roman" w:cs="Times New Roman"/>
          <w:sz w:val="24"/>
        </w:rPr>
        <w:t>depth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1.70 </w:t>
      </w:r>
      <w:proofErr w:type="spellStart"/>
      <w:r w:rsidRPr="00A9128F">
        <w:rPr>
          <w:rFonts w:ascii="Times New Roman" w:hAnsi="Times New Roman" w:cs="Times New Roman"/>
          <w:sz w:val="24"/>
        </w:rPr>
        <w:t>meters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. – TV – </w:t>
      </w:r>
      <w:proofErr w:type="spellStart"/>
      <w:r w:rsidRPr="00A9128F">
        <w:rPr>
          <w:rFonts w:ascii="Times New Roman" w:hAnsi="Times New Roman" w:cs="Times New Roman"/>
          <w:sz w:val="24"/>
        </w:rPr>
        <w:t>Washing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machine – </w:t>
      </w:r>
      <w:proofErr w:type="spellStart"/>
      <w:r w:rsidRPr="00A9128F">
        <w:rPr>
          <w:rFonts w:ascii="Times New Roman" w:hAnsi="Times New Roman" w:cs="Times New Roman"/>
          <w:sz w:val="24"/>
        </w:rPr>
        <w:t>Dishwasher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Microwave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Kettle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Toaster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Oven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Iron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Hair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128F">
        <w:rPr>
          <w:rFonts w:ascii="Times New Roman" w:hAnsi="Times New Roman" w:cs="Times New Roman"/>
          <w:sz w:val="24"/>
        </w:rPr>
        <w:t>dryer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A9128F">
        <w:rPr>
          <w:rFonts w:ascii="Times New Roman" w:hAnsi="Times New Roman" w:cs="Times New Roman"/>
          <w:sz w:val="24"/>
        </w:rPr>
        <w:t>Alarm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system – Internet wi-fi – Parking inside the </w:t>
      </w:r>
      <w:proofErr w:type="spellStart"/>
      <w:r w:rsidRPr="00A9128F">
        <w:rPr>
          <w:rFonts w:ascii="Times New Roman" w:hAnsi="Times New Roman" w:cs="Times New Roman"/>
          <w:sz w:val="24"/>
        </w:rPr>
        <w:t>property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–</w:t>
      </w:r>
    </w:p>
    <w:p w14:paraId="0E0EE02D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985391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>The prices include</w:t>
      </w:r>
    </w:p>
    <w:p w14:paraId="52CAA376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826F5C">
        <w:rPr>
          <w:rFonts w:ascii="Times New Roman" w:hAnsi="Times New Roman" w:cs="Times New Roman"/>
          <w:sz w:val="24"/>
        </w:rPr>
        <w:t>conditioning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, gas, and water </w:t>
      </w:r>
      <w:proofErr w:type="spellStart"/>
      <w:r w:rsidRPr="00826F5C">
        <w:rPr>
          <w:rFonts w:ascii="Times New Roman" w:hAnsi="Times New Roman" w:cs="Times New Roman"/>
          <w:sz w:val="24"/>
        </w:rPr>
        <w:t>consumption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6F5C">
        <w:rPr>
          <w:rFonts w:ascii="Times New Roman" w:hAnsi="Times New Roman" w:cs="Times New Roman"/>
          <w:sz w:val="24"/>
        </w:rPr>
        <w:t>final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cleaning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, 1 set of </w:t>
      </w:r>
      <w:proofErr w:type="spellStart"/>
      <w:r w:rsidRPr="00826F5C">
        <w:rPr>
          <w:rFonts w:ascii="Times New Roman" w:hAnsi="Times New Roman" w:cs="Times New Roman"/>
          <w:sz w:val="24"/>
        </w:rPr>
        <w:t>bath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towels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a head, bed </w:t>
      </w:r>
      <w:proofErr w:type="spellStart"/>
      <w:r w:rsidRPr="00826F5C">
        <w:rPr>
          <w:rFonts w:ascii="Times New Roman" w:hAnsi="Times New Roman" w:cs="Times New Roman"/>
          <w:sz w:val="24"/>
        </w:rPr>
        <w:t>linen</w:t>
      </w:r>
      <w:proofErr w:type="spellEnd"/>
      <w:r w:rsidRPr="00826F5C">
        <w:rPr>
          <w:rFonts w:ascii="Times New Roman" w:hAnsi="Times New Roman" w:cs="Times New Roman"/>
          <w:sz w:val="24"/>
        </w:rPr>
        <w:t>.</w:t>
      </w:r>
    </w:p>
    <w:p w14:paraId="42EDD224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A3749D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26F5C">
        <w:rPr>
          <w:rFonts w:ascii="Times New Roman" w:hAnsi="Times New Roman" w:cs="Times New Roman"/>
          <w:sz w:val="24"/>
        </w:rPr>
        <w:t>All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utilities</w:t>
      </w:r>
    </w:p>
    <w:p w14:paraId="71BD7416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1B7405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>High Chair</w:t>
      </w:r>
    </w:p>
    <w:p w14:paraId="143E9965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8F664C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26F5C">
        <w:rPr>
          <w:rFonts w:ascii="Times New Roman" w:hAnsi="Times New Roman" w:cs="Times New Roman"/>
          <w:sz w:val="24"/>
        </w:rPr>
        <w:t>Final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Cleaning</w:t>
      </w:r>
      <w:proofErr w:type="spellEnd"/>
    </w:p>
    <w:p w14:paraId="58544AB3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826F5C">
        <w:rPr>
          <w:rFonts w:ascii="Times New Roman" w:hAnsi="Times New Roman" w:cs="Times New Roman"/>
          <w:sz w:val="24"/>
        </w:rPr>
        <w:t>Cot</w:t>
      </w:r>
      <w:proofErr w:type="spellEnd"/>
    </w:p>
    <w:p w14:paraId="34C28DBE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C48E43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>Extra cost</w:t>
      </w:r>
    </w:p>
    <w:p w14:paraId="5D926AD1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26F5C">
        <w:rPr>
          <w:rFonts w:ascii="Times New Roman" w:hAnsi="Times New Roman" w:cs="Times New Roman"/>
          <w:sz w:val="24"/>
        </w:rPr>
        <w:t>Breakage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Deposit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: € 500 cash </w:t>
      </w:r>
      <w:proofErr w:type="spellStart"/>
      <w:r w:rsidRPr="00826F5C">
        <w:rPr>
          <w:rFonts w:ascii="Times New Roman" w:hAnsi="Times New Roman" w:cs="Times New Roman"/>
          <w:sz w:val="24"/>
        </w:rPr>
        <w:t>at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the time of </w:t>
      </w:r>
      <w:proofErr w:type="spellStart"/>
      <w:r w:rsidRPr="00826F5C">
        <w:rPr>
          <w:rFonts w:ascii="Times New Roman" w:hAnsi="Times New Roman" w:cs="Times New Roman"/>
          <w:sz w:val="24"/>
        </w:rPr>
        <w:t>arrival</w:t>
      </w:r>
      <w:proofErr w:type="spellEnd"/>
    </w:p>
    <w:p w14:paraId="5518C2E5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extra bed over 8 guests on </w:t>
      </w:r>
      <w:proofErr w:type="spellStart"/>
      <w:r w:rsidRPr="00826F5C">
        <w:rPr>
          <w:rFonts w:ascii="Times New Roman" w:hAnsi="Times New Roman" w:cs="Times New Roman"/>
          <w:sz w:val="24"/>
        </w:rPr>
        <w:t>request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euro 250,00 Per week</w:t>
      </w:r>
    </w:p>
    <w:p w14:paraId="31F9A568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14B54EE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>Good to know</w:t>
      </w:r>
    </w:p>
    <w:p w14:paraId="5206199C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Min. stay: 5 nights. From 12/07 to 22/08 min. stay 7 nights. </w:t>
      </w:r>
      <w:proofErr w:type="spellStart"/>
      <w:r w:rsidRPr="00826F5C">
        <w:rPr>
          <w:rFonts w:ascii="Times New Roman" w:hAnsi="Times New Roman" w:cs="Times New Roman"/>
          <w:sz w:val="24"/>
        </w:rPr>
        <w:t>Arrival</w:t>
      </w:r>
      <w:proofErr w:type="spellEnd"/>
      <w:r w:rsidRPr="00826F5C">
        <w:rPr>
          <w:rFonts w:ascii="Times New Roman" w:hAnsi="Times New Roman" w:cs="Times New Roman"/>
          <w:sz w:val="24"/>
        </w:rPr>
        <w:t>/</w:t>
      </w:r>
      <w:proofErr w:type="spellStart"/>
      <w:r w:rsidRPr="00826F5C">
        <w:rPr>
          <w:rFonts w:ascii="Times New Roman" w:hAnsi="Times New Roman" w:cs="Times New Roman"/>
          <w:sz w:val="24"/>
        </w:rPr>
        <w:t>departure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any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day. </w:t>
      </w:r>
      <w:proofErr w:type="spellStart"/>
      <w:r w:rsidRPr="00826F5C">
        <w:rPr>
          <w:rFonts w:ascii="Times New Roman" w:hAnsi="Times New Roman" w:cs="Times New Roman"/>
          <w:sz w:val="24"/>
        </w:rPr>
        <w:t>All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utilities </w:t>
      </w:r>
      <w:proofErr w:type="spellStart"/>
      <w:r w:rsidRPr="00826F5C">
        <w:rPr>
          <w:rFonts w:ascii="Times New Roman" w:hAnsi="Times New Roman" w:cs="Times New Roman"/>
          <w:sz w:val="24"/>
        </w:rPr>
        <w:t>included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6F5C">
        <w:rPr>
          <w:rFonts w:ascii="Times New Roman" w:hAnsi="Times New Roman" w:cs="Times New Roman"/>
          <w:sz w:val="24"/>
        </w:rPr>
        <w:t>Tourist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tax: €1,50 per </w:t>
      </w:r>
      <w:proofErr w:type="spellStart"/>
      <w:r w:rsidRPr="00826F5C">
        <w:rPr>
          <w:rFonts w:ascii="Times New Roman" w:hAnsi="Times New Roman" w:cs="Times New Roman"/>
          <w:sz w:val="24"/>
        </w:rPr>
        <w:t>person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per night. PETS NOT ALLOWED.</w:t>
      </w:r>
    </w:p>
    <w:p w14:paraId="4F1145C5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AE7712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Extra costs </w:t>
      </w:r>
      <w:proofErr w:type="spellStart"/>
      <w:r w:rsidRPr="00826F5C">
        <w:rPr>
          <w:rFonts w:ascii="Times New Roman" w:hAnsi="Times New Roman" w:cs="Times New Roman"/>
          <w:sz w:val="24"/>
        </w:rPr>
        <w:t>not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included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in the price must be </w:t>
      </w:r>
      <w:proofErr w:type="spellStart"/>
      <w:r w:rsidRPr="00826F5C">
        <w:rPr>
          <w:rFonts w:ascii="Times New Roman" w:hAnsi="Times New Roman" w:cs="Times New Roman"/>
          <w:sz w:val="24"/>
        </w:rPr>
        <w:t>paid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on-site </w:t>
      </w:r>
      <w:proofErr w:type="spellStart"/>
      <w:r w:rsidRPr="00826F5C">
        <w:rPr>
          <w:rFonts w:ascii="Times New Roman" w:hAnsi="Times New Roman" w:cs="Times New Roman"/>
          <w:sz w:val="24"/>
        </w:rPr>
        <w:t>upon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arrival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in cash. Credit cards are </w:t>
      </w:r>
      <w:proofErr w:type="spellStart"/>
      <w:r w:rsidRPr="00826F5C">
        <w:rPr>
          <w:rFonts w:ascii="Times New Roman" w:hAnsi="Times New Roman" w:cs="Times New Roman"/>
          <w:sz w:val="24"/>
        </w:rPr>
        <w:t>not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accepted</w:t>
      </w:r>
      <w:proofErr w:type="spellEnd"/>
      <w:r w:rsidRPr="00826F5C">
        <w:rPr>
          <w:rFonts w:ascii="Times New Roman" w:hAnsi="Times New Roman" w:cs="Times New Roman"/>
          <w:sz w:val="24"/>
        </w:rPr>
        <w:t>.</w:t>
      </w:r>
    </w:p>
    <w:p w14:paraId="141AEBF2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826F5C">
        <w:rPr>
          <w:rFonts w:ascii="Times New Roman" w:hAnsi="Times New Roman" w:cs="Times New Roman"/>
          <w:sz w:val="24"/>
        </w:rPr>
        <w:t>Breakage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Deposit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is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required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upon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arrival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in cash and </w:t>
      </w:r>
      <w:proofErr w:type="spellStart"/>
      <w:r w:rsidRPr="00826F5C">
        <w:rPr>
          <w:rFonts w:ascii="Times New Roman" w:hAnsi="Times New Roman" w:cs="Times New Roman"/>
          <w:sz w:val="24"/>
        </w:rPr>
        <w:t>will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26F5C">
        <w:rPr>
          <w:rFonts w:ascii="Times New Roman" w:hAnsi="Times New Roman" w:cs="Times New Roman"/>
          <w:sz w:val="24"/>
        </w:rPr>
        <w:t>returned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the end of the stay </w:t>
      </w:r>
      <w:proofErr w:type="spellStart"/>
      <w:r w:rsidRPr="00826F5C">
        <w:rPr>
          <w:rFonts w:ascii="Times New Roman" w:hAnsi="Times New Roman" w:cs="Times New Roman"/>
          <w:sz w:val="24"/>
        </w:rPr>
        <w:t>if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826F5C">
        <w:rPr>
          <w:rFonts w:ascii="Times New Roman" w:hAnsi="Times New Roman" w:cs="Times New Roman"/>
          <w:sz w:val="24"/>
        </w:rPr>
        <w:t>damages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occur</w:t>
      </w:r>
      <w:proofErr w:type="spellEnd"/>
      <w:r w:rsidRPr="00826F5C">
        <w:rPr>
          <w:rFonts w:ascii="Times New Roman" w:hAnsi="Times New Roman" w:cs="Times New Roman"/>
          <w:sz w:val="24"/>
        </w:rPr>
        <w:t>.</w:t>
      </w:r>
    </w:p>
    <w:p w14:paraId="67DA66CC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826F5C">
        <w:rPr>
          <w:rFonts w:ascii="Times New Roman" w:hAnsi="Times New Roman" w:cs="Times New Roman"/>
          <w:sz w:val="24"/>
        </w:rPr>
        <w:t>restrictions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26F5C">
        <w:rPr>
          <w:rFonts w:ascii="Times New Roman" w:hAnsi="Times New Roman" w:cs="Times New Roman"/>
          <w:sz w:val="24"/>
        </w:rPr>
        <w:t>arriving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826F5C">
        <w:rPr>
          <w:rFonts w:ascii="Times New Roman" w:hAnsi="Times New Roman" w:cs="Times New Roman"/>
          <w:sz w:val="24"/>
        </w:rPr>
        <w:t>Saturday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only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26F5C">
        <w:rPr>
          <w:rFonts w:ascii="Times New Roman" w:hAnsi="Times New Roman" w:cs="Times New Roman"/>
          <w:sz w:val="24"/>
        </w:rPr>
        <w:t>Arrival</w:t>
      </w:r>
      <w:proofErr w:type="spellEnd"/>
      <w:r w:rsidRPr="00826F5C">
        <w:rPr>
          <w:rFonts w:ascii="Times New Roman" w:hAnsi="Times New Roman" w:cs="Times New Roman"/>
          <w:sz w:val="24"/>
        </w:rPr>
        <w:t>/</w:t>
      </w:r>
      <w:proofErr w:type="spellStart"/>
      <w:r w:rsidRPr="00826F5C">
        <w:rPr>
          <w:rFonts w:ascii="Times New Roman" w:hAnsi="Times New Roman" w:cs="Times New Roman"/>
          <w:sz w:val="24"/>
        </w:rPr>
        <w:t>Departure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826F5C">
        <w:rPr>
          <w:rFonts w:ascii="Times New Roman" w:hAnsi="Times New Roman" w:cs="Times New Roman"/>
          <w:sz w:val="24"/>
        </w:rPr>
        <w:t>any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day of the week and in </w:t>
      </w:r>
      <w:proofErr w:type="spellStart"/>
      <w:r w:rsidRPr="00826F5C">
        <w:rPr>
          <w:rFonts w:ascii="Times New Roman" w:hAnsi="Times New Roman" w:cs="Times New Roman"/>
          <w:sz w:val="24"/>
        </w:rPr>
        <w:t>any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period</w:t>
      </w:r>
      <w:proofErr w:type="spellEnd"/>
      <w:r w:rsidRPr="00826F5C">
        <w:rPr>
          <w:rFonts w:ascii="Times New Roman" w:hAnsi="Times New Roman" w:cs="Times New Roman"/>
          <w:sz w:val="24"/>
        </w:rPr>
        <w:t>.</w:t>
      </w:r>
    </w:p>
    <w:p w14:paraId="40A68FAE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A late check-in </w:t>
      </w:r>
      <w:proofErr w:type="spellStart"/>
      <w:r w:rsidRPr="00826F5C">
        <w:rPr>
          <w:rFonts w:ascii="Times New Roman" w:hAnsi="Times New Roman" w:cs="Times New Roman"/>
          <w:sz w:val="24"/>
        </w:rPr>
        <w:t>Fee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of Euro 20 </w:t>
      </w:r>
      <w:proofErr w:type="spellStart"/>
      <w:r w:rsidRPr="00826F5C">
        <w:rPr>
          <w:rFonts w:ascii="Times New Roman" w:hAnsi="Times New Roman" w:cs="Times New Roman"/>
          <w:sz w:val="24"/>
        </w:rPr>
        <w:t>is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applied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for check-in after 9 </w:t>
      </w:r>
      <w:proofErr w:type="spellStart"/>
      <w:r w:rsidRPr="00826F5C">
        <w:rPr>
          <w:rFonts w:ascii="Times New Roman" w:hAnsi="Times New Roman" w:cs="Times New Roman"/>
          <w:sz w:val="24"/>
        </w:rPr>
        <w:t>pm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826F5C">
        <w:rPr>
          <w:rFonts w:ascii="Times New Roman" w:hAnsi="Times New Roman" w:cs="Times New Roman"/>
          <w:sz w:val="24"/>
        </w:rPr>
        <w:t>amount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826F5C">
        <w:rPr>
          <w:rFonts w:ascii="Times New Roman" w:hAnsi="Times New Roman" w:cs="Times New Roman"/>
          <w:sz w:val="24"/>
        </w:rPr>
        <w:t>paid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on-site.</w:t>
      </w:r>
    </w:p>
    <w:p w14:paraId="50E2CB72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Minimum stay in low and </w:t>
      </w:r>
      <w:proofErr w:type="spellStart"/>
      <w:r w:rsidRPr="00826F5C">
        <w:rPr>
          <w:rFonts w:ascii="Times New Roman" w:hAnsi="Times New Roman" w:cs="Times New Roman"/>
          <w:sz w:val="24"/>
        </w:rPr>
        <w:t>mid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season 5 days. Minimum stay in high season 7 days.</w:t>
      </w:r>
    </w:p>
    <w:p w14:paraId="27A3A7F6" w14:textId="77777777" w:rsidR="00826F5C" w:rsidRPr="00826F5C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An extra </w:t>
      </w:r>
      <w:proofErr w:type="spellStart"/>
      <w:r w:rsidRPr="00826F5C">
        <w:rPr>
          <w:rFonts w:ascii="Times New Roman" w:hAnsi="Times New Roman" w:cs="Times New Roman"/>
          <w:sz w:val="24"/>
        </w:rPr>
        <w:t>change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26F5C">
        <w:rPr>
          <w:rFonts w:ascii="Times New Roman" w:hAnsi="Times New Roman" w:cs="Times New Roman"/>
          <w:sz w:val="24"/>
        </w:rPr>
        <w:t>towels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and bed </w:t>
      </w:r>
      <w:proofErr w:type="spellStart"/>
      <w:r w:rsidRPr="00826F5C">
        <w:rPr>
          <w:rFonts w:ascii="Times New Roman" w:hAnsi="Times New Roman" w:cs="Times New Roman"/>
          <w:sz w:val="24"/>
        </w:rPr>
        <w:t>linen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826F5C">
        <w:rPr>
          <w:rFonts w:ascii="Times New Roman" w:hAnsi="Times New Roman" w:cs="Times New Roman"/>
          <w:sz w:val="24"/>
        </w:rPr>
        <w:t>required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with the booking. Extra </w:t>
      </w:r>
      <w:proofErr w:type="spellStart"/>
      <w:r w:rsidRPr="00826F5C">
        <w:rPr>
          <w:rFonts w:ascii="Times New Roman" w:hAnsi="Times New Roman" w:cs="Times New Roman"/>
          <w:sz w:val="24"/>
        </w:rPr>
        <w:t>towels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Eur 5 a head. Extra bed </w:t>
      </w:r>
      <w:proofErr w:type="spellStart"/>
      <w:r w:rsidRPr="00826F5C">
        <w:rPr>
          <w:rFonts w:ascii="Times New Roman" w:hAnsi="Times New Roman" w:cs="Times New Roman"/>
          <w:sz w:val="24"/>
        </w:rPr>
        <w:t>linen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change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€ 10 a bed.</w:t>
      </w:r>
    </w:p>
    <w:p w14:paraId="0638918C" w14:textId="4C6F5026" w:rsidR="00A9128F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  <w:r w:rsidRPr="00826F5C">
        <w:rPr>
          <w:rFonts w:ascii="Times New Roman" w:hAnsi="Times New Roman" w:cs="Times New Roman"/>
          <w:sz w:val="24"/>
        </w:rPr>
        <w:t xml:space="preserve">The rates </w:t>
      </w:r>
      <w:proofErr w:type="spellStart"/>
      <w:r w:rsidRPr="00826F5C">
        <w:rPr>
          <w:rFonts w:ascii="Times New Roman" w:hAnsi="Times New Roman" w:cs="Times New Roman"/>
          <w:sz w:val="24"/>
        </w:rPr>
        <w:t>during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26F5C">
        <w:rPr>
          <w:rFonts w:ascii="Times New Roman" w:hAnsi="Times New Roman" w:cs="Times New Roman"/>
          <w:sz w:val="24"/>
        </w:rPr>
        <w:t>season’s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holidays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as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6F5C">
        <w:rPr>
          <w:rFonts w:ascii="Times New Roman" w:hAnsi="Times New Roman" w:cs="Times New Roman"/>
          <w:sz w:val="24"/>
        </w:rPr>
        <w:t>Easter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, Christmas and New </w:t>
      </w:r>
      <w:proofErr w:type="spellStart"/>
      <w:r w:rsidRPr="00826F5C">
        <w:rPr>
          <w:rFonts w:ascii="Times New Roman" w:hAnsi="Times New Roman" w:cs="Times New Roman"/>
          <w:sz w:val="24"/>
        </w:rPr>
        <w:t>Year’s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Eve are </w:t>
      </w:r>
      <w:proofErr w:type="spellStart"/>
      <w:r w:rsidRPr="00826F5C">
        <w:rPr>
          <w:rFonts w:ascii="Times New Roman" w:hAnsi="Times New Roman" w:cs="Times New Roman"/>
          <w:sz w:val="24"/>
        </w:rPr>
        <w:t>referred</w:t>
      </w:r>
      <w:proofErr w:type="spellEnd"/>
      <w:r w:rsidRPr="00826F5C">
        <w:rPr>
          <w:rFonts w:ascii="Times New Roman" w:hAnsi="Times New Roman" w:cs="Times New Roman"/>
          <w:sz w:val="24"/>
        </w:rPr>
        <w:t xml:space="preserve"> to the MID-SEASON price</w:t>
      </w:r>
    </w:p>
    <w:p w14:paraId="130B19D7" w14:textId="77777777" w:rsidR="00826F5C" w:rsidRPr="00A9128F" w:rsidRDefault="00826F5C" w:rsidP="00826F5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346D65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Distances</w:t>
      </w:r>
      <w:proofErr w:type="spellEnd"/>
    </w:p>
    <w:p w14:paraId="4D5584BF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Distance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A9128F">
        <w:rPr>
          <w:rFonts w:ascii="Times New Roman" w:hAnsi="Times New Roman" w:cs="Times New Roman"/>
          <w:sz w:val="24"/>
        </w:rPr>
        <w:t>sea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: 5 km from the </w:t>
      </w:r>
      <w:proofErr w:type="spellStart"/>
      <w:r w:rsidRPr="00A9128F">
        <w:rPr>
          <w:rFonts w:ascii="Times New Roman" w:hAnsi="Times New Roman" w:cs="Times New Roman"/>
          <w:sz w:val="24"/>
        </w:rPr>
        <w:t>Bay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9128F">
        <w:rPr>
          <w:rFonts w:ascii="Times New Roman" w:hAnsi="Times New Roman" w:cs="Times New Roman"/>
          <w:sz w:val="24"/>
        </w:rPr>
        <w:t>Guidaloca</w:t>
      </w:r>
      <w:proofErr w:type="spellEnd"/>
    </w:p>
    <w:p w14:paraId="64D2710C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Distance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from city center: 10 km from Castellammare del Golfo</w:t>
      </w:r>
    </w:p>
    <w:p w14:paraId="7847B525" w14:textId="77777777" w:rsidR="00A9128F" w:rsidRPr="00A9128F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Distance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A9128F">
        <w:rPr>
          <w:rFonts w:ascii="Times New Roman" w:hAnsi="Times New Roman" w:cs="Times New Roman"/>
          <w:sz w:val="24"/>
        </w:rPr>
        <w:t>airport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: 60 km from Trapani-Birgi </w:t>
      </w:r>
      <w:proofErr w:type="spellStart"/>
      <w:r w:rsidRPr="00A9128F">
        <w:rPr>
          <w:rFonts w:ascii="Times New Roman" w:hAnsi="Times New Roman" w:cs="Times New Roman"/>
          <w:sz w:val="24"/>
        </w:rPr>
        <w:t>airport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; 54 km from Palermo Falcone e Borsellino </w:t>
      </w:r>
      <w:proofErr w:type="spellStart"/>
      <w:r w:rsidRPr="00A9128F">
        <w:rPr>
          <w:rFonts w:ascii="Times New Roman" w:hAnsi="Times New Roman" w:cs="Times New Roman"/>
          <w:sz w:val="24"/>
        </w:rPr>
        <w:t>airport</w:t>
      </w:r>
      <w:proofErr w:type="spellEnd"/>
      <w:r w:rsidRPr="00A9128F">
        <w:rPr>
          <w:rFonts w:ascii="Times New Roman" w:hAnsi="Times New Roman" w:cs="Times New Roman"/>
          <w:sz w:val="24"/>
        </w:rPr>
        <w:t>.</w:t>
      </w:r>
    </w:p>
    <w:p w14:paraId="79F33316" w14:textId="71FD39D6" w:rsidR="00BC71E5" w:rsidRPr="008D77BB" w:rsidRDefault="00A9128F" w:rsidP="00A9128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9128F">
        <w:rPr>
          <w:rFonts w:ascii="Times New Roman" w:hAnsi="Times New Roman" w:cs="Times New Roman"/>
          <w:sz w:val="24"/>
        </w:rPr>
        <w:t>Distance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A9128F">
        <w:rPr>
          <w:rFonts w:ascii="Times New Roman" w:hAnsi="Times New Roman" w:cs="Times New Roman"/>
          <w:sz w:val="24"/>
        </w:rPr>
        <w:t>train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station: 17 km from the Castellammare del Golfo </w:t>
      </w:r>
      <w:proofErr w:type="spellStart"/>
      <w:r w:rsidRPr="00A9128F">
        <w:rPr>
          <w:rFonts w:ascii="Times New Roman" w:hAnsi="Times New Roman" w:cs="Times New Roman"/>
          <w:sz w:val="24"/>
        </w:rPr>
        <w:t>train</w:t>
      </w:r>
      <w:proofErr w:type="spellEnd"/>
      <w:r w:rsidRPr="00A9128F">
        <w:rPr>
          <w:rFonts w:ascii="Times New Roman" w:hAnsi="Times New Roman" w:cs="Times New Roman"/>
          <w:sz w:val="24"/>
        </w:rPr>
        <w:t xml:space="preserve"> station</w:t>
      </w:r>
    </w:p>
    <w:sectPr w:rsidR="00BC71E5" w:rsidRPr="008D77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98F2" w14:textId="77777777" w:rsidR="006D4BC2" w:rsidRDefault="006D4BC2" w:rsidP="00992F81">
      <w:pPr>
        <w:spacing w:after="0" w:line="240" w:lineRule="auto"/>
      </w:pPr>
      <w:r>
        <w:separator/>
      </w:r>
    </w:p>
  </w:endnote>
  <w:endnote w:type="continuationSeparator" w:id="0">
    <w:p w14:paraId="44A1049C" w14:textId="77777777" w:rsidR="006D4BC2" w:rsidRDefault="006D4BC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943EA" w14:textId="77777777" w:rsidR="006D4BC2" w:rsidRDefault="006D4BC2" w:rsidP="00992F81">
      <w:pPr>
        <w:spacing w:after="0" w:line="240" w:lineRule="auto"/>
      </w:pPr>
      <w:r>
        <w:separator/>
      </w:r>
    </w:p>
  </w:footnote>
  <w:footnote w:type="continuationSeparator" w:id="0">
    <w:p w14:paraId="6B612A64" w14:textId="77777777" w:rsidR="006D4BC2" w:rsidRDefault="006D4BC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B2B1A"/>
    <w:rsid w:val="001D3FCE"/>
    <w:rsid w:val="001D6E60"/>
    <w:rsid w:val="001E5D38"/>
    <w:rsid w:val="001F6684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375C3"/>
    <w:rsid w:val="0044101A"/>
    <w:rsid w:val="004515AB"/>
    <w:rsid w:val="00456714"/>
    <w:rsid w:val="00483455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1570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30012"/>
    <w:rsid w:val="00631B1A"/>
    <w:rsid w:val="00642643"/>
    <w:rsid w:val="0064766E"/>
    <w:rsid w:val="006501A7"/>
    <w:rsid w:val="00671B9A"/>
    <w:rsid w:val="00673BC0"/>
    <w:rsid w:val="00677A58"/>
    <w:rsid w:val="00682DF5"/>
    <w:rsid w:val="006A49FD"/>
    <w:rsid w:val="006A5B08"/>
    <w:rsid w:val="006D1CCF"/>
    <w:rsid w:val="006D4BC2"/>
    <w:rsid w:val="006D6972"/>
    <w:rsid w:val="006F1E07"/>
    <w:rsid w:val="00711CF8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2DF"/>
    <w:rsid w:val="008048CD"/>
    <w:rsid w:val="008104E5"/>
    <w:rsid w:val="00815A25"/>
    <w:rsid w:val="00815ECB"/>
    <w:rsid w:val="00826F5C"/>
    <w:rsid w:val="0083123A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D77BB"/>
    <w:rsid w:val="008E594F"/>
    <w:rsid w:val="008E5E1D"/>
    <w:rsid w:val="008E6FCC"/>
    <w:rsid w:val="0090095D"/>
    <w:rsid w:val="009067ED"/>
    <w:rsid w:val="00912DB8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70ABF"/>
    <w:rsid w:val="00A85808"/>
    <w:rsid w:val="00A902BE"/>
    <w:rsid w:val="00A9128F"/>
    <w:rsid w:val="00A92DB4"/>
    <w:rsid w:val="00AB337C"/>
    <w:rsid w:val="00AB5522"/>
    <w:rsid w:val="00AE0F56"/>
    <w:rsid w:val="00AF02C1"/>
    <w:rsid w:val="00AF2520"/>
    <w:rsid w:val="00AF43FD"/>
    <w:rsid w:val="00B00952"/>
    <w:rsid w:val="00B03D1C"/>
    <w:rsid w:val="00B229DB"/>
    <w:rsid w:val="00B322B9"/>
    <w:rsid w:val="00B330E8"/>
    <w:rsid w:val="00B47150"/>
    <w:rsid w:val="00B509E0"/>
    <w:rsid w:val="00B5142B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4001B"/>
    <w:rsid w:val="00C432D8"/>
    <w:rsid w:val="00C52FC7"/>
    <w:rsid w:val="00C5541C"/>
    <w:rsid w:val="00C55AB9"/>
    <w:rsid w:val="00C62EAE"/>
    <w:rsid w:val="00C632B7"/>
    <w:rsid w:val="00CC58F1"/>
    <w:rsid w:val="00CE02A4"/>
    <w:rsid w:val="00CF6DB6"/>
    <w:rsid w:val="00D12DEF"/>
    <w:rsid w:val="00D2530A"/>
    <w:rsid w:val="00D262A4"/>
    <w:rsid w:val="00D36DE1"/>
    <w:rsid w:val="00D50E2B"/>
    <w:rsid w:val="00D612C8"/>
    <w:rsid w:val="00D904E2"/>
    <w:rsid w:val="00DB21C0"/>
    <w:rsid w:val="00DB560F"/>
    <w:rsid w:val="00DD0E0A"/>
    <w:rsid w:val="00DF2405"/>
    <w:rsid w:val="00E03097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2024-04-22T15:45:00Z</dcterms:created>
  <dcterms:modified xsi:type="dcterms:W3CDTF">2025-01-28T14:21:00Z</dcterms:modified>
</cp:coreProperties>
</file>