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E35F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0F79F55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Villa Rama</w:t>
      </w:r>
    </w:p>
    <w:p w14:paraId="46A86867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6F7EA4">
        <w:rPr>
          <w:rFonts w:ascii="Times New Roman" w:hAnsi="Times New Roman" w:cs="Times New Roman"/>
          <w:sz w:val="24"/>
        </w:rPr>
        <w:t>Myconos</w:t>
      </w:r>
      <w:proofErr w:type="spellEnd"/>
    </w:p>
    <w:p w14:paraId="45BA202B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Sleeps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13</w:t>
      </w:r>
    </w:p>
    <w:p w14:paraId="1070E8EA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Pr="006F7EA4">
        <w:rPr>
          <w:rFonts w:ascii="Times New Roman" w:hAnsi="Times New Roman" w:cs="Times New Roman"/>
          <w:sz w:val="24"/>
        </w:rPr>
        <w:t xml:space="preserve"> 7: 6 double + 1 single</w:t>
      </w:r>
    </w:p>
    <w:p w14:paraId="56A423EF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Bathrooms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9: 7 en-suite + 2 wc</w:t>
      </w:r>
    </w:p>
    <w:p w14:paraId="72037A3D" w14:textId="77777777" w:rsid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Hammam</w:t>
      </w:r>
    </w:p>
    <w:p w14:paraId="0A755E04" w14:textId="77777777" w:rsidR="00DE4F17" w:rsidRPr="006F7EA4" w:rsidRDefault="00DE4F17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Medium Staff</w:t>
      </w:r>
    </w:p>
    <w:p w14:paraId="53A469A3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575762B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Description</w:t>
      </w:r>
      <w:proofErr w:type="spellEnd"/>
    </w:p>
    <w:p w14:paraId="6643354C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Villa Rama </w:t>
      </w:r>
      <w:proofErr w:type="spellStart"/>
      <w:r w:rsidRPr="006F7EA4">
        <w:rPr>
          <w:rFonts w:ascii="Times New Roman" w:hAnsi="Times New Roman" w:cs="Times New Roman"/>
          <w:sz w:val="24"/>
        </w:rPr>
        <w:t>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F7EA4">
        <w:rPr>
          <w:rFonts w:ascii="Times New Roman" w:hAnsi="Times New Roman" w:cs="Times New Roman"/>
          <w:sz w:val="24"/>
        </w:rPr>
        <w:t>stunning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villa with pool for </w:t>
      </w:r>
      <w:proofErr w:type="spellStart"/>
      <w:r w:rsidRPr="006F7EA4">
        <w:rPr>
          <w:rFonts w:ascii="Times New Roman" w:hAnsi="Times New Roman" w:cs="Times New Roman"/>
          <w:sz w:val="24"/>
        </w:rPr>
        <w:t>rent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F7EA4">
        <w:rPr>
          <w:rFonts w:ascii="Times New Roman" w:hAnsi="Times New Roman" w:cs="Times New Roman"/>
          <w:sz w:val="24"/>
        </w:rPr>
        <w:t>Myconos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F7EA4">
        <w:rPr>
          <w:rFonts w:ascii="Times New Roman" w:hAnsi="Times New Roman" w:cs="Times New Roman"/>
          <w:sz w:val="24"/>
        </w:rPr>
        <w:t>Located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6F7EA4">
        <w:rPr>
          <w:rFonts w:ascii="Times New Roman" w:hAnsi="Times New Roman" w:cs="Times New Roman"/>
          <w:sz w:val="24"/>
        </w:rPr>
        <w:t>secluded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6F7EA4">
        <w:rPr>
          <w:rFonts w:ascii="Times New Roman" w:hAnsi="Times New Roman" w:cs="Times New Roman"/>
          <w:sz w:val="24"/>
        </w:rPr>
        <w:t>it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enjoys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6F7EA4">
        <w:rPr>
          <w:rFonts w:ascii="Times New Roman" w:hAnsi="Times New Roman" w:cs="Times New Roman"/>
          <w:sz w:val="24"/>
        </w:rPr>
        <w:t>amazing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view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6F7EA4">
        <w:rPr>
          <w:rFonts w:ascii="Times New Roman" w:hAnsi="Times New Roman" w:cs="Times New Roman"/>
          <w:sz w:val="24"/>
        </w:rPr>
        <w:t>Aegean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Sea, and the beach </w:t>
      </w:r>
      <w:proofErr w:type="spellStart"/>
      <w:r w:rsidRPr="006F7EA4">
        <w:rPr>
          <w:rFonts w:ascii="Times New Roman" w:hAnsi="Times New Roman" w:cs="Times New Roman"/>
          <w:sz w:val="24"/>
        </w:rPr>
        <w:t>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about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800 </w:t>
      </w:r>
      <w:proofErr w:type="spellStart"/>
      <w:r w:rsidRPr="006F7EA4">
        <w:rPr>
          <w:rFonts w:ascii="Times New Roman" w:hAnsi="Times New Roman" w:cs="Times New Roman"/>
          <w:sz w:val="24"/>
        </w:rPr>
        <w:t>meters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away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F7EA4">
        <w:rPr>
          <w:rFonts w:ascii="Times New Roman" w:hAnsi="Times New Roman" w:cs="Times New Roman"/>
          <w:sz w:val="24"/>
        </w:rPr>
        <w:t>Its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6F7EA4">
        <w:rPr>
          <w:rFonts w:ascii="Times New Roman" w:hAnsi="Times New Roman" w:cs="Times New Roman"/>
          <w:sz w:val="24"/>
        </w:rPr>
        <w:t>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contemporary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F7EA4">
        <w:rPr>
          <w:rFonts w:ascii="Times New Roman" w:hAnsi="Times New Roman" w:cs="Times New Roman"/>
          <w:sz w:val="24"/>
        </w:rPr>
        <w:t>elegant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6F7EA4">
        <w:rPr>
          <w:rFonts w:ascii="Times New Roman" w:hAnsi="Times New Roman" w:cs="Times New Roman"/>
          <w:sz w:val="24"/>
        </w:rPr>
        <w:t>furnishings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are sophisticated and </w:t>
      </w:r>
      <w:proofErr w:type="spellStart"/>
      <w:r w:rsidRPr="006F7EA4">
        <w:rPr>
          <w:rFonts w:ascii="Times New Roman" w:hAnsi="Times New Roman" w:cs="Times New Roman"/>
          <w:sz w:val="24"/>
        </w:rPr>
        <w:t>it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equipped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state-of-the-art home </w:t>
      </w:r>
      <w:proofErr w:type="spellStart"/>
      <w:r w:rsidRPr="006F7EA4">
        <w:rPr>
          <w:rFonts w:ascii="Times New Roman" w:hAnsi="Times New Roman" w:cs="Times New Roman"/>
          <w:sz w:val="24"/>
        </w:rPr>
        <w:t>automation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technology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F7EA4">
        <w:rPr>
          <w:rFonts w:ascii="Times New Roman" w:hAnsi="Times New Roman" w:cs="Times New Roman"/>
          <w:sz w:val="24"/>
        </w:rPr>
        <w:t>Stunning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gardens surround </w:t>
      </w:r>
      <w:proofErr w:type="spellStart"/>
      <w:r w:rsidRPr="006F7EA4">
        <w:rPr>
          <w:rFonts w:ascii="Times New Roman" w:hAnsi="Times New Roman" w:cs="Times New Roman"/>
          <w:sz w:val="24"/>
        </w:rPr>
        <w:t>this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exclusive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pool villa for </w:t>
      </w:r>
      <w:proofErr w:type="spellStart"/>
      <w:r w:rsidRPr="006F7EA4">
        <w:rPr>
          <w:rFonts w:ascii="Times New Roman" w:hAnsi="Times New Roman" w:cs="Times New Roman"/>
          <w:sz w:val="24"/>
        </w:rPr>
        <w:t>rent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6F7EA4">
        <w:rPr>
          <w:rFonts w:ascii="Times New Roman" w:hAnsi="Times New Roman" w:cs="Times New Roman"/>
          <w:sz w:val="24"/>
        </w:rPr>
        <w:t>Greek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islands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and are home to </w:t>
      </w:r>
      <w:proofErr w:type="spellStart"/>
      <w:r w:rsidRPr="006F7EA4">
        <w:rPr>
          <w:rFonts w:ascii="Times New Roman" w:hAnsi="Times New Roman" w:cs="Times New Roman"/>
          <w:sz w:val="24"/>
        </w:rPr>
        <w:t>two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swimming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pools, one of </w:t>
      </w:r>
      <w:proofErr w:type="spellStart"/>
      <w:r w:rsidRPr="006F7EA4">
        <w:rPr>
          <w:rFonts w:ascii="Times New Roman" w:hAnsi="Times New Roman" w:cs="Times New Roman"/>
          <w:sz w:val="24"/>
        </w:rPr>
        <w:t>which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6F7EA4">
        <w:rPr>
          <w:rFonts w:ascii="Times New Roman" w:hAnsi="Times New Roman" w:cs="Times New Roman"/>
          <w:sz w:val="24"/>
        </w:rPr>
        <w:t>heated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a jacuzzi, gym, and Hammam facilities </w:t>
      </w:r>
      <w:proofErr w:type="spellStart"/>
      <w:r w:rsidRPr="006F7EA4">
        <w:rPr>
          <w:rFonts w:ascii="Times New Roman" w:hAnsi="Times New Roman" w:cs="Times New Roman"/>
          <w:sz w:val="24"/>
        </w:rPr>
        <w:t>available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>.</w:t>
      </w:r>
    </w:p>
    <w:p w14:paraId="3B60911B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Above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pool </w:t>
      </w:r>
      <w:proofErr w:type="spellStart"/>
      <w:r w:rsidRPr="006F7EA4">
        <w:rPr>
          <w:rFonts w:ascii="Times New Roman" w:hAnsi="Times New Roman" w:cs="Times New Roman"/>
          <w:sz w:val="24"/>
        </w:rPr>
        <w:t>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 outdoor </w:t>
      </w:r>
      <w:proofErr w:type="spellStart"/>
      <w:r w:rsidRPr="006F7EA4">
        <w:rPr>
          <w:rFonts w:ascii="Times New Roman" w:hAnsi="Times New Roman" w:cs="Times New Roman"/>
          <w:sz w:val="24"/>
        </w:rPr>
        <w:t>dining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area with </w:t>
      </w:r>
      <w:proofErr w:type="spellStart"/>
      <w:r w:rsidRPr="006F7EA4">
        <w:rPr>
          <w:rFonts w:ascii="Times New Roman" w:hAnsi="Times New Roman" w:cs="Times New Roman"/>
          <w:sz w:val="24"/>
        </w:rPr>
        <w:t>jaw-dropping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views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. The suites feature a </w:t>
      </w:r>
      <w:proofErr w:type="spellStart"/>
      <w:r w:rsidRPr="006F7EA4">
        <w:rPr>
          <w:rFonts w:ascii="Times New Roman" w:hAnsi="Times New Roman" w:cs="Times New Roman"/>
          <w:sz w:val="24"/>
        </w:rPr>
        <w:t>rustic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F7EA4">
        <w:rPr>
          <w:rFonts w:ascii="Times New Roman" w:hAnsi="Times New Roman" w:cs="Times New Roman"/>
          <w:sz w:val="24"/>
        </w:rPr>
        <w:t>elegant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style and </w:t>
      </w:r>
      <w:proofErr w:type="spellStart"/>
      <w:r w:rsidRPr="006F7EA4">
        <w:rPr>
          <w:rFonts w:ascii="Times New Roman" w:hAnsi="Times New Roman" w:cs="Times New Roman"/>
          <w:sz w:val="24"/>
        </w:rPr>
        <w:t>spacious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verandas</w:t>
      </w:r>
      <w:proofErr w:type="spellEnd"/>
      <w:r w:rsidRPr="006F7EA4">
        <w:rPr>
          <w:rFonts w:ascii="Times New Roman" w:hAnsi="Times New Roman" w:cs="Times New Roman"/>
          <w:sz w:val="24"/>
        </w:rPr>
        <w:t>.</w:t>
      </w:r>
    </w:p>
    <w:p w14:paraId="02AB9340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3CBAF2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Details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</w:p>
    <w:p w14:paraId="33DC8E57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Total size of the villa: 560 m2 in a plot of 8,000 m2</w:t>
      </w:r>
    </w:p>
    <w:p w14:paraId="2F4D6176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Villa Rama </w:t>
      </w:r>
      <w:proofErr w:type="spellStart"/>
      <w:r w:rsidRPr="006F7EA4">
        <w:rPr>
          <w:rFonts w:ascii="Times New Roman" w:hAnsi="Times New Roman" w:cs="Times New Roman"/>
          <w:sz w:val="24"/>
        </w:rPr>
        <w:t>is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 4-level </w:t>
      </w:r>
      <w:proofErr w:type="spellStart"/>
      <w:r w:rsidRPr="006F7EA4">
        <w:rPr>
          <w:rFonts w:ascii="Times New Roman" w:hAnsi="Times New Roman" w:cs="Times New Roman"/>
          <w:sz w:val="24"/>
        </w:rPr>
        <w:t>property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F7EA4">
        <w:rPr>
          <w:rFonts w:ascii="Times New Roman" w:hAnsi="Times New Roman" w:cs="Times New Roman"/>
          <w:sz w:val="24"/>
        </w:rPr>
        <w:t>breathtaking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views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. </w:t>
      </w:r>
    </w:p>
    <w:p w14:paraId="46A0A97F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F7EA4">
        <w:rPr>
          <w:rFonts w:ascii="Times New Roman" w:hAnsi="Times New Roman" w:cs="Times New Roman"/>
          <w:sz w:val="24"/>
        </w:rPr>
        <w:t>main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house, on the pool </w:t>
      </w:r>
      <w:proofErr w:type="spellStart"/>
      <w:r w:rsidRPr="006F7EA4">
        <w:rPr>
          <w:rFonts w:ascii="Times New Roman" w:hAnsi="Times New Roman" w:cs="Times New Roman"/>
          <w:sz w:val="24"/>
        </w:rPr>
        <w:t>level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EA4">
        <w:rPr>
          <w:rFonts w:ascii="Times New Roman" w:hAnsi="Times New Roman" w:cs="Times New Roman"/>
          <w:sz w:val="24"/>
        </w:rPr>
        <w:t>consists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of:</w:t>
      </w:r>
    </w:p>
    <w:p w14:paraId="1C93431F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6F7EA4">
        <w:rPr>
          <w:rFonts w:ascii="Times New Roman" w:hAnsi="Times New Roman" w:cs="Times New Roman"/>
          <w:sz w:val="24"/>
        </w:rPr>
        <w:t>bedroom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F7EA4">
        <w:rPr>
          <w:rFonts w:ascii="Times New Roman" w:hAnsi="Times New Roman" w:cs="Times New Roman"/>
          <w:sz w:val="24"/>
        </w:rPr>
        <w:t>bathroom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(30 m2) and </w:t>
      </w:r>
      <w:proofErr w:type="spellStart"/>
      <w:r w:rsidRPr="006F7EA4">
        <w:rPr>
          <w:rFonts w:ascii="Times New Roman" w:hAnsi="Times New Roman" w:cs="Times New Roman"/>
          <w:sz w:val="24"/>
        </w:rPr>
        <w:t>terrace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facing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6F7EA4">
        <w:rPr>
          <w:rFonts w:ascii="Times New Roman" w:hAnsi="Times New Roman" w:cs="Times New Roman"/>
          <w:sz w:val="24"/>
        </w:rPr>
        <w:t>sunset</w:t>
      </w:r>
      <w:proofErr w:type="spellEnd"/>
    </w:p>
    <w:p w14:paraId="5882AD1D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double/twin </w:t>
      </w:r>
      <w:proofErr w:type="spellStart"/>
      <w:r w:rsidRPr="006F7EA4">
        <w:rPr>
          <w:rFonts w:ascii="Times New Roman" w:hAnsi="Times New Roman" w:cs="Times New Roman"/>
          <w:sz w:val="24"/>
        </w:rPr>
        <w:t>bedroom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6F7EA4">
        <w:rPr>
          <w:rFonts w:ascii="Times New Roman" w:hAnsi="Times New Roman" w:cs="Times New Roman"/>
          <w:sz w:val="24"/>
        </w:rPr>
        <w:t>bathroom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(35m2) with office corner, private </w:t>
      </w:r>
      <w:proofErr w:type="spellStart"/>
      <w:r w:rsidRPr="006F7EA4">
        <w:rPr>
          <w:rFonts w:ascii="Times New Roman" w:hAnsi="Times New Roman" w:cs="Times New Roman"/>
          <w:sz w:val="24"/>
        </w:rPr>
        <w:t>balcony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mountain </w:t>
      </w:r>
      <w:proofErr w:type="spellStart"/>
      <w:r w:rsidRPr="006F7EA4">
        <w:rPr>
          <w:rFonts w:ascii="Times New Roman" w:hAnsi="Times New Roman" w:cs="Times New Roman"/>
          <w:sz w:val="24"/>
        </w:rPr>
        <w:t>view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(1st </w:t>
      </w:r>
      <w:proofErr w:type="spellStart"/>
      <w:r w:rsidRPr="006F7EA4">
        <w:rPr>
          <w:rFonts w:ascii="Times New Roman" w:hAnsi="Times New Roman" w:cs="Times New Roman"/>
          <w:sz w:val="24"/>
        </w:rPr>
        <w:t>level</w:t>
      </w:r>
      <w:proofErr w:type="spellEnd"/>
      <w:r w:rsidRPr="006F7EA4">
        <w:rPr>
          <w:rFonts w:ascii="Times New Roman" w:hAnsi="Times New Roman" w:cs="Times New Roman"/>
          <w:sz w:val="24"/>
        </w:rPr>
        <w:t>).</w:t>
      </w:r>
    </w:p>
    <w:p w14:paraId="28381BDC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single room with private </w:t>
      </w:r>
      <w:proofErr w:type="spellStart"/>
      <w:r w:rsidRPr="006F7EA4">
        <w:rPr>
          <w:rFonts w:ascii="Times New Roman" w:hAnsi="Times New Roman" w:cs="Times New Roman"/>
          <w:sz w:val="24"/>
        </w:rPr>
        <w:t>bathroom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(30m2) </w:t>
      </w:r>
    </w:p>
    <w:p w14:paraId="0B919719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F7EA4">
        <w:rPr>
          <w:rFonts w:ascii="Times New Roman" w:hAnsi="Times New Roman" w:cs="Times New Roman"/>
          <w:sz w:val="24"/>
        </w:rPr>
        <w:t>Interior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main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living and </w:t>
      </w:r>
      <w:proofErr w:type="spellStart"/>
      <w:r w:rsidRPr="006F7EA4">
        <w:rPr>
          <w:rFonts w:ascii="Times New Roman" w:hAnsi="Times New Roman" w:cs="Times New Roman"/>
          <w:sz w:val="24"/>
        </w:rPr>
        <w:t>dining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spaces</w:t>
      </w:r>
      <w:proofErr w:type="spellEnd"/>
    </w:p>
    <w:p w14:paraId="6B5E5B31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F7EA4">
        <w:rPr>
          <w:rFonts w:ascii="Times New Roman" w:hAnsi="Times New Roman" w:cs="Times New Roman"/>
          <w:sz w:val="24"/>
        </w:rPr>
        <w:t>Fully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equipped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open-plan </w:t>
      </w:r>
      <w:proofErr w:type="spellStart"/>
      <w:r w:rsidRPr="006F7EA4">
        <w:rPr>
          <w:rFonts w:ascii="Times New Roman" w:hAnsi="Times New Roman" w:cs="Times New Roman"/>
          <w:sz w:val="24"/>
        </w:rPr>
        <w:t>kitchen</w:t>
      </w:r>
      <w:proofErr w:type="spellEnd"/>
    </w:p>
    <w:p w14:paraId="1DDD6116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guest </w:t>
      </w:r>
      <w:proofErr w:type="spellStart"/>
      <w:r w:rsidRPr="006F7EA4">
        <w:rPr>
          <w:rFonts w:ascii="Times New Roman" w:hAnsi="Times New Roman" w:cs="Times New Roman"/>
          <w:sz w:val="24"/>
        </w:rPr>
        <w:t>toilet</w:t>
      </w:r>
      <w:proofErr w:type="spellEnd"/>
    </w:p>
    <w:p w14:paraId="50E24D40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Pool Level </w:t>
      </w:r>
      <w:proofErr w:type="spellStart"/>
      <w:r w:rsidRPr="006F7EA4">
        <w:rPr>
          <w:rFonts w:ascii="Times New Roman" w:hAnsi="Times New Roman" w:cs="Times New Roman"/>
          <w:sz w:val="24"/>
        </w:rPr>
        <w:t>accommodates</w:t>
      </w:r>
      <w:proofErr w:type="spellEnd"/>
      <w:r w:rsidRPr="006F7EA4">
        <w:rPr>
          <w:rFonts w:ascii="Times New Roman" w:hAnsi="Times New Roman" w:cs="Times New Roman"/>
          <w:sz w:val="24"/>
        </w:rPr>
        <w:t>:</w:t>
      </w:r>
    </w:p>
    <w:p w14:paraId="14BA7C4D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double room with </w:t>
      </w:r>
      <w:proofErr w:type="spellStart"/>
      <w:r w:rsidRPr="006F7EA4">
        <w:rPr>
          <w:rFonts w:ascii="Times New Roman" w:hAnsi="Times New Roman" w:cs="Times New Roman"/>
          <w:sz w:val="24"/>
        </w:rPr>
        <w:t>bathroom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(40m2) with separate </w:t>
      </w:r>
      <w:proofErr w:type="spellStart"/>
      <w:r w:rsidRPr="006F7EA4">
        <w:rPr>
          <w:rFonts w:ascii="Times New Roman" w:hAnsi="Times New Roman" w:cs="Times New Roman"/>
          <w:sz w:val="24"/>
        </w:rPr>
        <w:t>entrance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office </w:t>
      </w:r>
      <w:proofErr w:type="spellStart"/>
      <w:r w:rsidRPr="006F7EA4">
        <w:rPr>
          <w:rFonts w:ascii="Times New Roman" w:hAnsi="Times New Roman" w:cs="Times New Roman"/>
          <w:sz w:val="24"/>
        </w:rPr>
        <w:t>nook</w:t>
      </w:r>
      <w:proofErr w:type="spellEnd"/>
      <w:r w:rsidRPr="006F7EA4">
        <w:rPr>
          <w:rFonts w:ascii="Times New Roman" w:hAnsi="Times New Roman" w:cs="Times New Roman"/>
          <w:sz w:val="24"/>
        </w:rPr>
        <w:t>, mini bar.</w:t>
      </w:r>
    </w:p>
    <w:p w14:paraId="513F469A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and </w:t>
      </w:r>
      <w:proofErr w:type="spellStart"/>
      <w:r w:rsidRPr="006F7EA4">
        <w:rPr>
          <w:rFonts w:ascii="Times New Roman" w:hAnsi="Times New Roman" w:cs="Times New Roman"/>
          <w:sz w:val="24"/>
        </w:rPr>
        <w:t>rustic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decoration</w:t>
      </w:r>
      <w:proofErr w:type="spellEnd"/>
    </w:p>
    <w:p w14:paraId="0384575E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Outdoor living and </w:t>
      </w:r>
      <w:proofErr w:type="spellStart"/>
      <w:r w:rsidRPr="006F7EA4">
        <w:rPr>
          <w:rFonts w:ascii="Times New Roman" w:hAnsi="Times New Roman" w:cs="Times New Roman"/>
          <w:sz w:val="24"/>
        </w:rPr>
        <w:t>dining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areas</w:t>
      </w:r>
      <w:proofErr w:type="spellEnd"/>
    </w:p>
    <w:p w14:paraId="07186753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BBQ/Italian </w:t>
      </w:r>
      <w:proofErr w:type="spellStart"/>
      <w:r w:rsidRPr="006F7EA4">
        <w:rPr>
          <w:rFonts w:ascii="Times New Roman" w:hAnsi="Times New Roman" w:cs="Times New Roman"/>
          <w:sz w:val="24"/>
        </w:rPr>
        <w:t>oven</w:t>
      </w:r>
      <w:proofErr w:type="spellEnd"/>
    </w:p>
    <w:p w14:paraId="4E409B24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Infinity pool with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view</w:t>
      </w:r>
      <w:proofErr w:type="spellEnd"/>
    </w:p>
    <w:p w14:paraId="1F8C9291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Jacuzzi </w:t>
      </w:r>
      <w:proofErr w:type="spellStart"/>
      <w:r w:rsidRPr="006F7EA4">
        <w:rPr>
          <w:rFonts w:ascii="Times New Roman" w:hAnsi="Times New Roman" w:cs="Times New Roman"/>
          <w:sz w:val="24"/>
        </w:rPr>
        <w:t>level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:</w:t>
      </w:r>
    </w:p>
    <w:p w14:paraId="6EDF7A06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lastRenderedPageBreak/>
        <w:t xml:space="preserve">- 1 en-suite, open-plan double room (48 m2) with separate </w:t>
      </w:r>
      <w:proofErr w:type="spellStart"/>
      <w:r w:rsidRPr="006F7EA4">
        <w:rPr>
          <w:rFonts w:ascii="Times New Roman" w:hAnsi="Times New Roman" w:cs="Times New Roman"/>
          <w:sz w:val="24"/>
        </w:rPr>
        <w:t>entrance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minibar and private </w:t>
      </w:r>
      <w:proofErr w:type="spellStart"/>
      <w:r w:rsidRPr="006F7EA4">
        <w:rPr>
          <w:rFonts w:ascii="Times New Roman" w:hAnsi="Times New Roman" w:cs="Times New Roman"/>
          <w:sz w:val="24"/>
        </w:rPr>
        <w:t>terrace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facing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6F7EA4">
        <w:rPr>
          <w:rFonts w:ascii="Times New Roman" w:hAnsi="Times New Roman" w:cs="Times New Roman"/>
          <w:sz w:val="24"/>
        </w:rPr>
        <w:t>sunset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with outdoor Jacuzzi and </w:t>
      </w:r>
      <w:proofErr w:type="spellStart"/>
      <w:r w:rsidRPr="006F7EA4">
        <w:rPr>
          <w:rFonts w:ascii="Times New Roman" w:hAnsi="Times New Roman" w:cs="Times New Roman"/>
          <w:sz w:val="24"/>
        </w:rPr>
        <w:t>relaxation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area.</w:t>
      </w:r>
    </w:p>
    <w:p w14:paraId="0E591E9C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double room with </w:t>
      </w:r>
      <w:proofErr w:type="spellStart"/>
      <w:r w:rsidRPr="006F7EA4">
        <w:rPr>
          <w:rFonts w:ascii="Times New Roman" w:hAnsi="Times New Roman" w:cs="Times New Roman"/>
          <w:sz w:val="24"/>
        </w:rPr>
        <w:t>bathroom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(25 m2), </w:t>
      </w:r>
      <w:proofErr w:type="spellStart"/>
      <w:r w:rsidRPr="006F7EA4">
        <w:rPr>
          <w:rFonts w:ascii="Times New Roman" w:hAnsi="Times New Roman" w:cs="Times New Roman"/>
          <w:sz w:val="24"/>
        </w:rPr>
        <w:t>also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separate </w:t>
      </w:r>
      <w:proofErr w:type="spellStart"/>
      <w:r w:rsidRPr="006F7EA4">
        <w:rPr>
          <w:rFonts w:ascii="Times New Roman" w:hAnsi="Times New Roman" w:cs="Times New Roman"/>
          <w:sz w:val="24"/>
        </w:rPr>
        <w:t>entrance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minibar and private </w:t>
      </w:r>
      <w:proofErr w:type="spellStart"/>
      <w:r w:rsidRPr="006F7EA4">
        <w:rPr>
          <w:rFonts w:ascii="Times New Roman" w:hAnsi="Times New Roman" w:cs="Times New Roman"/>
          <w:sz w:val="24"/>
        </w:rPr>
        <w:t>terrace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oriented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towards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6F7EA4">
        <w:rPr>
          <w:rFonts w:ascii="Times New Roman" w:hAnsi="Times New Roman" w:cs="Times New Roman"/>
          <w:sz w:val="24"/>
        </w:rPr>
        <w:t>sunset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with outdoor Jacuzzi and </w:t>
      </w:r>
      <w:proofErr w:type="spellStart"/>
      <w:r w:rsidRPr="006F7EA4">
        <w:rPr>
          <w:rFonts w:ascii="Times New Roman" w:hAnsi="Times New Roman" w:cs="Times New Roman"/>
          <w:sz w:val="24"/>
        </w:rPr>
        <w:t>relaxation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area.</w:t>
      </w:r>
    </w:p>
    <w:p w14:paraId="0BF805D7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Hammam </w:t>
      </w:r>
      <w:proofErr w:type="spellStart"/>
      <w:r w:rsidRPr="006F7EA4">
        <w:rPr>
          <w:rFonts w:ascii="Times New Roman" w:hAnsi="Times New Roman" w:cs="Times New Roman"/>
          <w:sz w:val="24"/>
        </w:rPr>
        <w:t>level</w:t>
      </w:r>
      <w:proofErr w:type="spellEnd"/>
    </w:p>
    <w:p w14:paraId="4504C14D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- 1 open-</w:t>
      </w:r>
      <w:proofErr w:type="spellStart"/>
      <w:r w:rsidRPr="006F7EA4">
        <w:rPr>
          <w:rFonts w:ascii="Times New Roman" w:hAnsi="Times New Roman" w:cs="Times New Roman"/>
          <w:sz w:val="24"/>
        </w:rPr>
        <w:t>space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double room (65 m2) with separate </w:t>
      </w:r>
      <w:proofErr w:type="spellStart"/>
      <w:r w:rsidRPr="006F7EA4">
        <w:rPr>
          <w:rFonts w:ascii="Times New Roman" w:hAnsi="Times New Roman" w:cs="Times New Roman"/>
          <w:sz w:val="24"/>
        </w:rPr>
        <w:t>entrance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minibar and private </w:t>
      </w:r>
      <w:proofErr w:type="spellStart"/>
      <w:r w:rsidRPr="006F7EA4">
        <w:rPr>
          <w:rFonts w:ascii="Times New Roman" w:hAnsi="Times New Roman" w:cs="Times New Roman"/>
          <w:sz w:val="24"/>
        </w:rPr>
        <w:t>terrace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facing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F7EA4">
        <w:rPr>
          <w:rFonts w:ascii="Times New Roman" w:hAnsi="Times New Roman" w:cs="Times New Roman"/>
          <w:sz w:val="24"/>
        </w:rPr>
        <w:t>sunset</w:t>
      </w:r>
      <w:proofErr w:type="spellEnd"/>
      <w:r w:rsidRPr="006F7EA4">
        <w:rPr>
          <w:rFonts w:ascii="Times New Roman" w:hAnsi="Times New Roman" w:cs="Times New Roman"/>
          <w:sz w:val="24"/>
        </w:rPr>
        <w:t>.</w:t>
      </w:r>
    </w:p>
    <w:p w14:paraId="627889A7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F7EA4">
        <w:rPr>
          <w:rFonts w:ascii="Times New Roman" w:hAnsi="Times New Roman" w:cs="Times New Roman"/>
          <w:sz w:val="24"/>
        </w:rPr>
        <w:t>Gymnasium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(70 m2) </w:t>
      </w:r>
      <w:proofErr w:type="spellStart"/>
      <w:r w:rsidRPr="006F7EA4">
        <w:rPr>
          <w:rFonts w:ascii="Times New Roman" w:hAnsi="Times New Roman" w:cs="Times New Roman"/>
          <w:sz w:val="24"/>
        </w:rPr>
        <w:t>overlooking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beach with a glass window/</w:t>
      </w:r>
      <w:proofErr w:type="spellStart"/>
      <w:r w:rsidRPr="006F7EA4">
        <w:rPr>
          <w:rFonts w:ascii="Times New Roman" w:hAnsi="Times New Roman" w:cs="Times New Roman"/>
          <w:sz w:val="24"/>
        </w:rPr>
        <w:t>wall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that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opens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6F7EA4">
        <w:rPr>
          <w:rFonts w:ascii="Times New Roman" w:hAnsi="Times New Roman" w:cs="Times New Roman"/>
          <w:sz w:val="24"/>
        </w:rPr>
        <w:t>connect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F7EA4">
        <w:rPr>
          <w:rFonts w:ascii="Times New Roman" w:hAnsi="Times New Roman" w:cs="Times New Roman"/>
          <w:sz w:val="24"/>
        </w:rPr>
        <w:t>space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the outdoor area.</w:t>
      </w:r>
    </w:p>
    <w:p w14:paraId="4545ADF9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- Marble Hammam area of 50 m2 (</w:t>
      </w:r>
      <w:proofErr w:type="spellStart"/>
      <w:r w:rsidRPr="006F7EA4">
        <w:rPr>
          <w:rFonts w:ascii="Times New Roman" w:hAnsi="Times New Roman" w:cs="Times New Roman"/>
          <w:sz w:val="24"/>
        </w:rPr>
        <w:t>available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6F7EA4">
        <w:rPr>
          <w:rFonts w:ascii="Times New Roman" w:hAnsi="Times New Roman" w:cs="Times New Roman"/>
          <w:sz w:val="24"/>
        </w:rPr>
        <w:t>charge</w:t>
      </w:r>
      <w:proofErr w:type="spellEnd"/>
      <w:r w:rsidRPr="006F7EA4">
        <w:rPr>
          <w:rFonts w:ascii="Times New Roman" w:hAnsi="Times New Roman" w:cs="Times New Roman"/>
          <w:sz w:val="24"/>
        </w:rPr>
        <w:t>).</w:t>
      </w:r>
    </w:p>
    <w:p w14:paraId="1D300F49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F7EA4">
        <w:rPr>
          <w:rFonts w:ascii="Times New Roman" w:hAnsi="Times New Roman" w:cs="Times New Roman"/>
          <w:sz w:val="24"/>
        </w:rPr>
        <w:t>Swimming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pool (second </w:t>
      </w:r>
      <w:proofErr w:type="spellStart"/>
      <w:r w:rsidRPr="006F7EA4">
        <w:rPr>
          <w:rFonts w:ascii="Times New Roman" w:hAnsi="Times New Roman" w:cs="Times New Roman"/>
          <w:sz w:val="24"/>
        </w:rPr>
        <w:t>heated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6F7EA4">
        <w:rPr>
          <w:rFonts w:ascii="Times New Roman" w:hAnsi="Times New Roman" w:cs="Times New Roman"/>
          <w:sz w:val="24"/>
        </w:rPr>
        <w:t>available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upon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6F7EA4">
        <w:rPr>
          <w:rFonts w:ascii="Times New Roman" w:hAnsi="Times New Roman" w:cs="Times New Roman"/>
          <w:sz w:val="24"/>
        </w:rPr>
        <w:t>charge</w:t>
      </w:r>
      <w:proofErr w:type="spellEnd"/>
      <w:r w:rsidRPr="006F7EA4">
        <w:rPr>
          <w:rFonts w:ascii="Times New Roman" w:hAnsi="Times New Roman" w:cs="Times New Roman"/>
          <w:sz w:val="24"/>
        </w:rPr>
        <w:t>)</w:t>
      </w:r>
    </w:p>
    <w:p w14:paraId="57C73797" w14:textId="77777777" w:rsidR="00CF5E9F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- 1 guest </w:t>
      </w:r>
      <w:proofErr w:type="spellStart"/>
      <w:r w:rsidRPr="006F7EA4">
        <w:rPr>
          <w:rFonts w:ascii="Times New Roman" w:hAnsi="Times New Roman" w:cs="Times New Roman"/>
          <w:sz w:val="24"/>
        </w:rPr>
        <w:t>toilet</w:t>
      </w:r>
      <w:proofErr w:type="spellEnd"/>
    </w:p>
    <w:p w14:paraId="10AC6E0E" w14:textId="77777777" w:rsid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206CC87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Endowments</w:t>
      </w:r>
      <w:proofErr w:type="spellEnd"/>
    </w:p>
    <w:p w14:paraId="19E12EC9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Gymnasium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F7EA4">
        <w:rPr>
          <w:rFonts w:ascii="Times New Roman" w:hAnsi="Times New Roman" w:cs="Times New Roman"/>
          <w:sz w:val="24"/>
        </w:rPr>
        <w:t>sea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view</w:t>
      </w:r>
      <w:proofErr w:type="spellEnd"/>
    </w:p>
    <w:p w14:paraId="6ECCA364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Marble hammam (</w:t>
      </w:r>
      <w:proofErr w:type="spellStart"/>
      <w:r w:rsidRPr="006F7EA4">
        <w:rPr>
          <w:rFonts w:ascii="Times New Roman" w:hAnsi="Times New Roman" w:cs="Times New Roman"/>
          <w:sz w:val="24"/>
        </w:rPr>
        <w:t>available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upon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>/</w:t>
      </w:r>
      <w:proofErr w:type="spellStart"/>
      <w:r w:rsidRPr="006F7EA4">
        <w:rPr>
          <w:rFonts w:ascii="Times New Roman" w:hAnsi="Times New Roman" w:cs="Times New Roman"/>
          <w:sz w:val="24"/>
        </w:rPr>
        <w:t>supplement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. Use </w:t>
      </w:r>
      <w:proofErr w:type="spellStart"/>
      <w:r w:rsidRPr="006F7EA4">
        <w:rPr>
          <w:rFonts w:ascii="Times New Roman" w:hAnsi="Times New Roman" w:cs="Times New Roman"/>
          <w:sz w:val="24"/>
        </w:rPr>
        <w:t>only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under the </w:t>
      </w:r>
      <w:proofErr w:type="spellStart"/>
      <w:r w:rsidRPr="006F7EA4">
        <w:rPr>
          <w:rFonts w:ascii="Times New Roman" w:hAnsi="Times New Roman" w:cs="Times New Roman"/>
          <w:sz w:val="24"/>
        </w:rPr>
        <w:t>supervision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6F7EA4">
        <w:rPr>
          <w:rFonts w:ascii="Times New Roman" w:hAnsi="Times New Roman" w:cs="Times New Roman"/>
          <w:sz w:val="24"/>
        </w:rPr>
        <w:t>therapist</w:t>
      </w:r>
      <w:proofErr w:type="spellEnd"/>
      <w:r w:rsidRPr="006F7EA4">
        <w:rPr>
          <w:rFonts w:ascii="Times New Roman" w:hAnsi="Times New Roman" w:cs="Times New Roman"/>
          <w:sz w:val="24"/>
        </w:rPr>
        <w:t>)</w:t>
      </w:r>
    </w:p>
    <w:p w14:paraId="3BA53362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6F7EA4">
        <w:rPr>
          <w:rFonts w:ascii="Times New Roman" w:hAnsi="Times New Roman" w:cs="Times New Roman"/>
          <w:sz w:val="24"/>
        </w:rPr>
        <w:t>infinity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pools, 1 of </w:t>
      </w:r>
      <w:proofErr w:type="spellStart"/>
      <w:r w:rsidRPr="006F7EA4">
        <w:rPr>
          <w:rFonts w:ascii="Times New Roman" w:hAnsi="Times New Roman" w:cs="Times New Roman"/>
          <w:sz w:val="24"/>
        </w:rPr>
        <w:t>which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6F7EA4">
        <w:rPr>
          <w:rFonts w:ascii="Times New Roman" w:hAnsi="Times New Roman" w:cs="Times New Roman"/>
          <w:sz w:val="24"/>
        </w:rPr>
        <w:t>heated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upon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>/</w:t>
      </w:r>
      <w:proofErr w:type="spellStart"/>
      <w:r w:rsidRPr="006F7EA4">
        <w:rPr>
          <w:rFonts w:ascii="Times New Roman" w:hAnsi="Times New Roman" w:cs="Times New Roman"/>
          <w:sz w:val="24"/>
        </w:rPr>
        <w:t>additional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charge</w:t>
      </w:r>
      <w:proofErr w:type="spellEnd"/>
    </w:p>
    <w:p w14:paraId="4BB0FA69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Built</w:t>
      </w:r>
      <w:proofErr w:type="spellEnd"/>
      <w:r w:rsidRPr="006F7EA4">
        <w:rPr>
          <w:rFonts w:ascii="Times New Roman" w:hAnsi="Times New Roman" w:cs="Times New Roman"/>
          <w:sz w:val="24"/>
        </w:rPr>
        <w:t>-in jacuzzi</w:t>
      </w:r>
    </w:p>
    <w:p w14:paraId="5F8376BE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Sonos sound system, Smart TV in living room/</w:t>
      </w:r>
      <w:proofErr w:type="spellStart"/>
      <w:r w:rsidRPr="006F7EA4">
        <w:rPr>
          <w:rFonts w:ascii="Times New Roman" w:hAnsi="Times New Roman" w:cs="Times New Roman"/>
          <w:sz w:val="24"/>
        </w:rPr>
        <w:t>all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bedrooms</w:t>
      </w:r>
      <w:proofErr w:type="spellEnd"/>
    </w:p>
    <w:p w14:paraId="516F46BE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A/C</w:t>
      </w:r>
    </w:p>
    <w:p w14:paraId="34F9BA32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Internet access (Wi-Fi), </w:t>
      </w:r>
      <w:proofErr w:type="spellStart"/>
      <w:r w:rsidRPr="006F7EA4">
        <w:rPr>
          <w:rFonts w:ascii="Times New Roman" w:hAnsi="Times New Roman" w:cs="Times New Roman"/>
          <w:sz w:val="24"/>
        </w:rPr>
        <w:t>spaces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reserved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for laptops</w:t>
      </w:r>
    </w:p>
    <w:p w14:paraId="6B68DB77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gated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property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F7EA4">
        <w:rPr>
          <w:rFonts w:ascii="Times New Roman" w:hAnsi="Times New Roman" w:cs="Times New Roman"/>
          <w:sz w:val="24"/>
        </w:rPr>
        <w:t>alarm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EA4">
        <w:rPr>
          <w:rFonts w:ascii="Times New Roman" w:hAnsi="Times New Roman" w:cs="Times New Roman"/>
          <w:sz w:val="24"/>
        </w:rPr>
        <w:t>electronic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safes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(4)</w:t>
      </w:r>
    </w:p>
    <w:p w14:paraId="30B85320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Laundry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F7EA4">
        <w:rPr>
          <w:rFonts w:ascii="Times New Roman" w:hAnsi="Times New Roman" w:cs="Times New Roman"/>
          <w:sz w:val="24"/>
        </w:rPr>
        <w:t>washer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F7EA4">
        <w:rPr>
          <w:rFonts w:ascii="Times New Roman" w:hAnsi="Times New Roman" w:cs="Times New Roman"/>
          <w:sz w:val="24"/>
        </w:rPr>
        <w:t>dryer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available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upon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6F7EA4">
        <w:rPr>
          <w:rFonts w:ascii="Times New Roman" w:hAnsi="Times New Roman" w:cs="Times New Roman"/>
          <w:sz w:val="24"/>
        </w:rPr>
        <w:t>charge</w:t>
      </w:r>
      <w:proofErr w:type="spellEnd"/>
      <w:r w:rsidRPr="006F7EA4">
        <w:rPr>
          <w:rFonts w:ascii="Times New Roman" w:hAnsi="Times New Roman" w:cs="Times New Roman"/>
          <w:sz w:val="24"/>
        </w:rPr>
        <w:t>)</w:t>
      </w:r>
    </w:p>
    <w:p w14:paraId="2A59C5DF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Kitchen: </w:t>
      </w:r>
      <w:proofErr w:type="spellStart"/>
      <w:r w:rsidRPr="006F7EA4">
        <w:rPr>
          <w:rFonts w:ascii="Times New Roman" w:hAnsi="Times New Roman" w:cs="Times New Roman"/>
          <w:sz w:val="24"/>
        </w:rPr>
        <w:t>equipped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F7EA4">
        <w:rPr>
          <w:rFonts w:ascii="Times New Roman" w:hAnsi="Times New Roman" w:cs="Times New Roman"/>
          <w:sz w:val="24"/>
        </w:rPr>
        <w:t>all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modern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appliances</w:t>
      </w:r>
    </w:p>
    <w:p w14:paraId="5108CE48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Infants</w:t>
      </w:r>
      <w:proofErr w:type="spellEnd"/>
      <w:r w:rsidRPr="006F7EA4">
        <w:rPr>
          <w:rFonts w:ascii="Times New Roman" w:hAnsi="Times New Roman" w:cs="Times New Roman"/>
          <w:sz w:val="24"/>
        </w:rPr>
        <w:t>/</w:t>
      </w:r>
      <w:proofErr w:type="spellStart"/>
      <w:r w:rsidRPr="006F7EA4">
        <w:rPr>
          <w:rFonts w:ascii="Times New Roman" w:hAnsi="Times New Roman" w:cs="Times New Roman"/>
          <w:sz w:val="24"/>
        </w:rPr>
        <w:t>children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F7EA4">
        <w:rPr>
          <w:rFonts w:ascii="Times New Roman" w:hAnsi="Times New Roman" w:cs="Times New Roman"/>
          <w:sz w:val="24"/>
        </w:rPr>
        <w:t>cribs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, high </w:t>
      </w:r>
      <w:proofErr w:type="spellStart"/>
      <w:r w:rsidRPr="006F7EA4">
        <w:rPr>
          <w:rFonts w:ascii="Times New Roman" w:hAnsi="Times New Roman" w:cs="Times New Roman"/>
          <w:sz w:val="24"/>
        </w:rPr>
        <w:t>chair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available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upon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request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6F7EA4">
        <w:rPr>
          <w:rFonts w:ascii="Times New Roman" w:hAnsi="Times New Roman" w:cs="Times New Roman"/>
          <w:sz w:val="24"/>
        </w:rPr>
        <w:t>charge</w:t>
      </w:r>
      <w:proofErr w:type="spellEnd"/>
      <w:r w:rsidRPr="006F7EA4">
        <w:rPr>
          <w:rFonts w:ascii="Times New Roman" w:hAnsi="Times New Roman" w:cs="Times New Roman"/>
          <w:sz w:val="24"/>
        </w:rPr>
        <w:t>)</w:t>
      </w:r>
    </w:p>
    <w:p w14:paraId="59DE8AEE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private parking</w:t>
      </w:r>
    </w:p>
    <w:p w14:paraId="4984A015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toiletries</w:t>
      </w:r>
      <w:proofErr w:type="spellEnd"/>
    </w:p>
    <w:p w14:paraId="7FFE1460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hair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EA4">
        <w:rPr>
          <w:rFonts w:ascii="Times New Roman" w:hAnsi="Times New Roman" w:cs="Times New Roman"/>
          <w:sz w:val="24"/>
        </w:rPr>
        <w:t>dryer</w:t>
      </w:r>
      <w:proofErr w:type="spellEnd"/>
    </w:p>
    <w:p w14:paraId="5160A368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0578967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The prices include</w:t>
      </w:r>
    </w:p>
    <w:p w14:paraId="731FCEE3" w14:textId="5CAD30B2" w:rsidR="006A4CAA" w:rsidRDefault="0005798B" w:rsidP="006A4CA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5798B">
        <w:rPr>
          <w:rFonts w:ascii="Times New Roman" w:hAnsi="Times New Roman" w:cs="Times New Roman"/>
          <w:sz w:val="24"/>
        </w:rPr>
        <w:t>daily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98B">
        <w:rPr>
          <w:rFonts w:ascii="Times New Roman" w:hAnsi="Times New Roman" w:cs="Times New Roman"/>
          <w:sz w:val="24"/>
        </w:rPr>
        <w:t>housekeeping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05798B">
        <w:rPr>
          <w:rFonts w:ascii="Times New Roman" w:hAnsi="Times New Roman" w:cs="Times New Roman"/>
          <w:sz w:val="24"/>
        </w:rPr>
        <w:t>change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798B">
        <w:rPr>
          <w:rFonts w:ascii="Times New Roman" w:hAnsi="Times New Roman" w:cs="Times New Roman"/>
          <w:sz w:val="24"/>
        </w:rPr>
        <w:t>towels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98B">
        <w:rPr>
          <w:rFonts w:ascii="Times New Roman" w:hAnsi="Times New Roman" w:cs="Times New Roman"/>
          <w:sz w:val="24"/>
        </w:rPr>
        <w:t>every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05798B">
        <w:rPr>
          <w:rFonts w:ascii="Times New Roman" w:hAnsi="Times New Roman" w:cs="Times New Roman"/>
          <w:sz w:val="24"/>
        </w:rPr>
        <w:t>change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798B">
        <w:rPr>
          <w:rFonts w:ascii="Times New Roman" w:hAnsi="Times New Roman" w:cs="Times New Roman"/>
          <w:sz w:val="24"/>
        </w:rPr>
        <w:t>linens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98B">
        <w:rPr>
          <w:rFonts w:ascii="Times New Roman" w:hAnsi="Times New Roman" w:cs="Times New Roman"/>
          <w:sz w:val="24"/>
        </w:rPr>
        <w:t>every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3 days), </w:t>
      </w:r>
      <w:proofErr w:type="spellStart"/>
      <w:r w:rsidRPr="0005798B">
        <w:rPr>
          <w:rFonts w:ascii="Times New Roman" w:hAnsi="Times New Roman" w:cs="Times New Roman"/>
          <w:sz w:val="24"/>
        </w:rPr>
        <w:t>daily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798B">
        <w:rPr>
          <w:rFonts w:ascii="Times New Roman" w:hAnsi="Times New Roman" w:cs="Times New Roman"/>
          <w:sz w:val="24"/>
        </w:rPr>
        <w:t>continental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breakfast (chef service and </w:t>
      </w:r>
      <w:proofErr w:type="spellStart"/>
      <w:r w:rsidRPr="0005798B">
        <w:rPr>
          <w:rFonts w:ascii="Times New Roman" w:hAnsi="Times New Roman" w:cs="Times New Roman"/>
          <w:sz w:val="24"/>
        </w:rPr>
        <w:t>groceries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05798B">
        <w:rPr>
          <w:rFonts w:ascii="Times New Roman" w:hAnsi="Times New Roman" w:cs="Times New Roman"/>
          <w:sz w:val="24"/>
        </w:rPr>
        <w:t>continental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05798B">
        <w:rPr>
          <w:rFonts w:ascii="Times New Roman" w:hAnsi="Times New Roman" w:cs="Times New Roman"/>
          <w:sz w:val="24"/>
        </w:rPr>
        <w:t>included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), night </w:t>
      </w:r>
      <w:proofErr w:type="spellStart"/>
      <w:r w:rsidRPr="0005798B">
        <w:rPr>
          <w:rFonts w:ascii="Times New Roman" w:hAnsi="Times New Roman" w:cs="Times New Roman"/>
          <w:sz w:val="24"/>
        </w:rPr>
        <w:t>guard</w:t>
      </w:r>
      <w:proofErr w:type="spellEnd"/>
      <w:r w:rsidRPr="0005798B">
        <w:rPr>
          <w:rFonts w:ascii="Times New Roman" w:hAnsi="Times New Roman" w:cs="Times New Roman"/>
          <w:sz w:val="24"/>
        </w:rPr>
        <w:t xml:space="preserve"> (22:00 - 06:00)</w:t>
      </w:r>
    </w:p>
    <w:p w14:paraId="46630931" w14:textId="77777777" w:rsidR="0005798B" w:rsidRPr="003906CC" w:rsidRDefault="0005798B" w:rsidP="006A4CA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9F0E4DF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Extra cost</w:t>
      </w:r>
    </w:p>
    <w:p w14:paraId="098923F2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Mandatory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extras</w:t>
      </w:r>
      <w:proofErr w:type="spellEnd"/>
    </w:p>
    <w:p w14:paraId="6D34A1B9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3906CC">
        <w:rPr>
          <w:rFonts w:ascii="Times New Roman" w:hAnsi="Times New Roman" w:cs="Times New Roman"/>
          <w:sz w:val="24"/>
        </w:rPr>
        <w:t>deposit</w:t>
      </w:r>
      <w:proofErr w:type="spellEnd"/>
    </w:p>
    <w:p w14:paraId="172D39DC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D1165F1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Extras </w:t>
      </w:r>
      <w:proofErr w:type="spellStart"/>
      <w:r w:rsidRPr="003906CC">
        <w:rPr>
          <w:rFonts w:ascii="Times New Roman" w:hAnsi="Times New Roman" w:cs="Times New Roman"/>
          <w:sz w:val="24"/>
        </w:rPr>
        <w:t>upon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request</w:t>
      </w:r>
      <w:proofErr w:type="spellEnd"/>
    </w:p>
    <w:p w14:paraId="5F80B128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Marble Hammam (</w:t>
      </w:r>
      <w:proofErr w:type="spellStart"/>
      <w:r w:rsidRPr="003906CC">
        <w:rPr>
          <w:rFonts w:ascii="Times New Roman" w:hAnsi="Times New Roman" w:cs="Times New Roman"/>
          <w:sz w:val="24"/>
        </w:rPr>
        <w:t>available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upon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request</w:t>
      </w:r>
      <w:proofErr w:type="spellEnd"/>
      <w:r w:rsidRPr="003906CC">
        <w:rPr>
          <w:rFonts w:ascii="Times New Roman" w:hAnsi="Times New Roman" w:cs="Times New Roman"/>
          <w:sz w:val="24"/>
        </w:rPr>
        <w:t>/</w:t>
      </w:r>
      <w:proofErr w:type="spellStart"/>
      <w:r w:rsidRPr="003906CC">
        <w:rPr>
          <w:rFonts w:ascii="Times New Roman" w:hAnsi="Times New Roman" w:cs="Times New Roman"/>
          <w:sz w:val="24"/>
        </w:rPr>
        <w:t>additional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charge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. Use </w:t>
      </w:r>
      <w:proofErr w:type="spellStart"/>
      <w:r w:rsidRPr="003906CC">
        <w:rPr>
          <w:rFonts w:ascii="Times New Roman" w:hAnsi="Times New Roman" w:cs="Times New Roman"/>
          <w:sz w:val="24"/>
        </w:rPr>
        <w:t>only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under the </w:t>
      </w:r>
      <w:proofErr w:type="spellStart"/>
      <w:r w:rsidRPr="003906CC">
        <w:rPr>
          <w:rFonts w:ascii="Times New Roman" w:hAnsi="Times New Roman" w:cs="Times New Roman"/>
          <w:sz w:val="24"/>
        </w:rPr>
        <w:t>supervision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3906CC">
        <w:rPr>
          <w:rFonts w:ascii="Times New Roman" w:hAnsi="Times New Roman" w:cs="Times New Roman"/>
          <w:sz w:val="24"/>
        </w:rPr>
        <w:t>therapist</w:t>
      </w:r>
      <w:proofErr w:type="spellEnd"/>
      <w:r w:rsidRPr="003906CC">
        <w:rPr>
          <w:rFonts w:ascii="Times New Roman" w:hAnsi="Times New Roman" w:cs="Times New Roman"/>
          <w:sz w:val="24"/>
        </w:rPr>
        <w:t>)</w:t>
      </w:r>
    </w:p>
    <w:p w14:paraId="671926DE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Heating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of 1 pool</w:t>
      </w:r>
    </w:p>
    <w:p w14:paraId="4AF4FC99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3906CC">
        <w:rPr>
          <w:rFonts w:ascii="Times New Roman" w:hAnsi="Times New Roman" w:cs="Times New Roman"/>
          <w:sz w:val="24"/>
        </w:rPr>
        <w:t>chair</w:t>
      </w:r>
      <w:proofErr w:type="spellEnd"/>
      <w:r w:rsidRPr="003906CC">
        <w:rPr>
          <w:rFonts w:ascii="Times New Roman" w:hAnsi="Times New Roman" w:cs="Times New Roman"/>
          <w:sz w:val="24"/>
        </w:rPr>
        <w:t>/</w:t>
      </w:r>
      <w:proofErr w:type="spellStart"/>
      <w:r w:rsidRPr="003906CC">
        <w:rPr>
          <w:rFonts w:ascii="Times New Roman" w:hAnsi="Times New Roman" w:cs="Times New Roman"/>
          <w:sz w:val="24"/>
        </w:rPr>
        <w:t>cot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906CC">
        <w:rPr>
          <w:rFonts w:ascii="Times New Roman" w:hAnsi="Times New Roman" w:cs="Times New Roman"/>
          <w:sz w:val="24"/>
        </w:rPr>
        <w:t>all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rooms for an </w:t>
      </w:r>
      <w:proofErr w:type="spellStart"/>
      <w:r w:rsidRPr="003906CC">
        <w:rPr>
          <w:rFonts w:ascii="Times New Roman" w:hAnsi="Times New Roman" w:cs="Times New Roman"/>
          <w:sz w:val="24"/>
        </w:rPr>
        <w:t>additional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fee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of EUR 50 per </w:t>
      </w:r>
      <w:proofErr w:type="spellStart"/>
      <w:r w:rsidRPr="003906CC">
        <w:rPr>
          <w:rFonts w:ascii="Times New Roman" w:hAnsi="Times New Roman" w:cs="Times New Roman"/>
          <w:sz w:val="24"/>
        </w:rPr>
        <w:t>child</w:t>
      </w:r>
      <w:proofErr w:type="spellEnd"/>
    </w:p>
    <w:p w14:paraId="338B4D47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daily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change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906CC">
        <w:rPr>
          <w:rFonts w:ascii="Times New Roman" w:hAnsi="Times New Roman" w:cs="Times New Roman"/>
          <w:sz w:val="24"/>
        </w:rPr>
        <w:t>linens</w:t>
      </w:r>
      <w:proofErr w:type="spellEnd"/>
      <w:r w:rsidRPr="003906CC">
        <w:rPr>
          <w:rFonts w:ascii="Times New Roman" w:hAnsi="Times New Roman" w:cs="Times New Roman"/>
          <w:sz w:val="24"/>
        </w:rPr>
        <w:t>/</w:t>
      </w:r>
      <w:proofErr w:type="spellStart"/>
      <w:r w:rsidRPr="003906CC">
        <w:rPr>
          <w:rFonts w:ascii="Times New Roman" w:hAnsi="Times New Roman" w:cs="Times New Roman"/>
          <w:sz w:val="24"/>
        </w:rPr>
        <w:t>towels</w:t>
      </w:r>
      <w:proofErr w:type="spellEnd"/>
    </w:p>
    <w:p w14:paraId="02207284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turndown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service,</w:t>
      </w:r>
    </w:p>
    <w:p w14:paraId="31D5DDA3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laundry</w:t>
      </w:r>
      <w:proofErr w:type="spellEnd"/>
      <w:r w:rsidRPr="003906CC">
        <w:rPr>
          <w:rFonts w:ascii="Times New Roman" w:hAnsi="Times New Roman" w:cs="Times New Roman"/>
          <w:sz w:val="24"/>
        </w:rPr>
        <w:t>/</w:t>
      </w:r>
      <w:proofErr w:type="spellStart"/>
      <w:r w:rsidRPr="003906CC">
        <w:rPr>
          <w:rFonts w:ascii="Times New Roman" w:hAnsi="Times New Roman" w:cs="Times New Roman"/>
          <w:sz w:val="24"/>
        </w:rPr>
        <w:t>ironing</w:t>
      </w:r>
      <w:proofErr w:type="spellEnd"/>
    </w:p>
    <w:p w14:paraId="74A48C15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car rental/transfers</w:t>
      </w:r>
    </w:p>
    <w:p w14:paraId="679EF89D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helicopter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transfer</w:t>
      </w:r>
    </w:p>
    <w:p w14:paraId="58B489F5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driver</w:t>
      </w:r>
    </w:p>
    <w:p w14:paraId="211D5D90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chef/</w:t>
      </w:r>
      <w:proofErr w:type="spellStart"/>
      <w:r w:rsidRPr="003906CC">
        <w:rPr>
          <w:rFonts w:ascii="Times New Roman" w:hAnsi="Times New Roman" w:cs="Times New Roman"/>
          <w:sz w:val="24"/>
        </w:rPr>
        <w:t>cook</w:t>
      </w:r>
      <w:proofErr w:type="spellEnd"/>
      <w:r w:rsidRPr="003906CC">
        <w:rPr>
          <w:rFonts w:ascii="Times New Roman" w:hAnsi="Times New Roman" w:cs="Times New Roman"/>
          <w:sz w:val="24"/>
        </w:rPr>
        <w:t>,</w:t>
      </w:r>
    </w:p>
    <w:p w14:paraId="7E9B23D1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babysitting</w:t>
      </w:r>
      <w:proofErr w:type="spellEnd"/>
    </w:p>
    <w:p w14:paraId="20BA0635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massages</w:t>
      </w:r>
    </w:p>
    <w:p w14:paraId="1B8CEDB5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personal trainer</w:t>
      </w:r>
    </w:p>
    <w:p w14:paraId="0887F30D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day cruises</w:t>
      </w:r>
    </w:p>
    <w:p w14:paraId="6283F956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personal security</w:t>
      </w:r>
    </w:p>
    <w:p w14:paraId="7C013A3F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shopping services</w:t>
      </w:r>
    </w:p>
    <w:p w14:paraId="56247334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F647685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Good to know</w:t>
      </w:r>
    </w:p>
    <w:p w14:paraId="5C23A3FB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Payment policy:50% deposit-50% balance 42 days </w:t>
      </w:r>
      <w:proofErr w:type="spellStart"/>
      <w:r w:rsidRPr="003906CC">
        <w:rPr>
          <w:rFonts w:ascii="Times New Roman" w:hAnsi="Times New Roman" w:cs="Times New Roman"/>
          <w:sz w:val="24"/>
        </w:rPr>
        <w:t>prior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3906CC">
        <w:rPr>
          <w:rFonts w:ascii="Times New Roman" w:hAnsi="Times New Roman" w:cs="Times New Roman"/>
          <w:sz w:val="24"/>
        </w:rPr>
        <w:t>arrival</w:t>
      </w:r>
      <w:proofErr w:type="spellEnd"/>
    </w:p>
    <w:p w14:paraId="5E56C1F4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906CC">
        <w:rPr>
          <w:rFonts w:ascii="Times New Roman" w:hAnsi="Times New Roman" w:cs="Times New Roman"/>
          <w:sz w:val="24"/>
        </w:rPr>
        <w:t>Cancellation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policy: </w:t>
      </w:r>
      <w:proofErr w:type="spellStart"/>
      <w:r w:rsidRPr="003906CC">
        <w:rPr>
          <w:rFonts w:ascii="Times New Roman" w:hAnsi="Times New Roman" w:cs="Times New Roman"/>
          <w:sz w:val="24"/>
        </w:rPr>
        <w:t>all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received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deposits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3906CC">
        <w:rPr>
          <w:rFonts w:ascii="Times New Roman" w:hAnsi="Times New Roman" w:cs="Times New Roman"/>
          <w:sz w:val="24"/>
        </w:rPr>
        <w:t>final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and non-</w:t>
      </w:r>
      <w:proofErr w:type="spellStart"/>
      <w:r w:rsidRPr="003906CC">
        <w:rPr>
          <w:rFonts w:ascii="Times New Roman" w:hAnsi="Times New Roman" w:cs="Times New Roman"/>
          <w:sz w:val="24"/>
        </w:rPr>
        <w:t>refundable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in case </w:t>
      </w:r>
      <w:proofErr w:type="spellStart"/>
      <w:r w:rsidRPr="003906CC">
        <w:rPr>
          <w:rFonts w:ascii="Times New Roman" w:hAnsi="Times New Roman" w:cs="Times New Roman"/>
          <w:sz w:val="24"/>
        </w:rPr>
        <w:t>ofcancellation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by the guests</w:t>
      </w:r>
    </w:p>
    <w:p w14:paraId="415B8B73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3906CC">
        <w:rPr>
          <w:rFonts w:ascii="Times New Roman" w:hAnsi="Times New Roman" w:cs="Times New Roman"/>
          <w:sz w:val="24"/>
        </w:rPr>
        <w:t>mid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season, 7 nights/high season</w:t>
      </w:r>
    </w:p>
    <w:p w14:paraId="7001A480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Check-in after 15.00 / Check-out </w:t>
      </w:r>
      <w:proofErr w:type="spellStart"/>
      <w:r w:rsidRPr="003906CC">
        <w:rPr>
          <w:rFonts w:ascii="Times New Roman" w:hAnsi="Times New Roman" w:cs="Times New Roman"/>
          <w:sz w:val="24"/>
        </w:rPr>
        <w:t>before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10.00</w:t>
      </w:r>
    </w:p>
    <w:p w14:paraId="0A10A7A8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3906CC">
        <w:rPr>
          <w:rFonts w:ascii="Times New Roman" w:hAnsi="Times New Roman" w:cs="Times New Roman"/>
          <w:sz w:val="24"/>
        </w:rPr>
        <w:t>persons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906CC">
        <w:rPr>
          <w:rFonts w:ascii="Times New Roman" w:hAnsi="Times New Roman" w:cs="Times New Roman"/>
          <w:sz w:val="24"/>
        </w:rPr>
        <w:t>allowed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only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upon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request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3906CC">
        <w:rPr>
          <w:rFonts w:ascii="Times New Roman" w:hAnsi="Times New Roman" w:cs="Times New Roman"/>
          <w:sz w:val="24"/>
        </w:rPr>
        <w:t>charge</w:t>
      </w:r>
      <w:proofErr w:type="spellEnd"/>
    </w:p>
    <w:p w14:paraId="3BFC93E6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>Children welcome</w:t>
      </w:r>
    </w:p>
    <w:p w14:paraId="63C2BD69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3906CC">
        <w:rPr>
          <w:rFonts w:ascii="Times New Roman" w:hAnsi="Times New Roman" w:cs="Times New Roman"/>
          <w:sz w:val="24"/>
        </w:rPr>
        <w:t>chair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/baby </w:t>
      </w:r>
      <w:proofErr w:type="spellStart"/>
      <w:r w:rsidRPr="003906CC">
        <w:rPr>
          <w:rFonts w:ascii="Times New Roman" w:hAnsi="Times New Roman" w:cs="Times New Roman"/>
          <w:sz w:val="24"/>
        </w:rPr>
        <w:t>cot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906CC">
        <w:rPr>
          <w:rFonts w:ascii="Times New Roman" w:hAnsi="Times New Roman" w:cs="Times New Roman"/>
          <w:sz w:val="24"/>
        </w:rPr>
        <w:t>all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3906CC">
        <w:rPr>
          <w:rFonts w:ascii="Times New Roman" w:hAnsi="Times New Roman" w:cs="Times New Roman"/>
          <w:sz w:val="24"/>
        </w:rPr>
        <w:t>comes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at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anextra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charge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of 50 EUR per </w:t>
      </w:r>
      <w:proofErr w:type="spellStart"/>
      <w:r w:rsidRPr="003906CC">
        <w:rPr>
          <w:rFonts w:ascii="Times New Roman" w:hAnsi="Times New Roman" w:cs="Times New Roman"/>
          <w:sz w:val="24"/>
        </w:rPr>
        <w:t>child</w:t>
      </w:r>
      <w:proofErr w:type="spellEnd"/>
    </w:p>
    <w:p w14:paraId="40E963B3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Smoking: </w:t>
      </w:r>
      <w:proofErr w:type="spellStart"/>
      <w:r w:rsidRPr="003906CC">
        <w:rPr>
          <w:rFonts w:ascii="Times New Roman" w:hAnsi="Times New Roman" w:cs="Times New Roman"/>
          <w:sz w:val="24"/>
        </w:rPr>
        <w:t>not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allowed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indoors</w:t>
      </w:r>
      <w:proofErr w:type="spellEnd"/>
    </w:p>
    <w:p w14:paraId="54A29BD9" w14:textId="77777777" w:rsidR="003906CC" w:rsidRP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3906CC">
        <w:rPr>
          <w:rFonts w:ascii="Times New Roman" w:hAnsi="Times New Roman" w:cs="Times New Roman"/>
          <w:sz w:val="24"/>
        </w:rPr>
        <w:t>upon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request</w:t>
      </w:r>
      <w:proofErr w:type="spellEnd"/>
    </w:p>
    <w:p w14:paraId="5060F53E" w14:textId="7D41BB28" w:rsid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906CC">
        <w:rPr>
          <w:rFonts w:ascii="Times New Roman" w:hAnsi="Times New Roman" w:cs="Times New Roman"/>
          <w:sz w:val="24"/>
        </w:rPr>
        <w:t xml:space="preserve">Events/use of </w:t>
      </w:r>
      <w:proofErr w:type="spellStart"/>
      <w:r w:rsidRPr="003906CC">
        <w:rPr>
          <w:rFonts w:ascii="Times New Roman" w:hAnsi="Times New Roman" w:cs="Times New Roman"/>
          <w:sz w:val="24"/>
        </w:rPr>
        <w:t>property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3906CC">
        <w:rPr>
          <w:rFonts w:ascii="Times New Roman" w:hAnsi="Times New Roman" w:cs="Times New Roman"/>
          <w:sz w:val="24"/>
        </w:rPr>
        <w:t>other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than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accommodation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purposes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3906CC">
        <w:rPr>
          <w:rFonts w:ascii="Times New Roman" w:hAnsi="Times New Roman" w:cs="Times New Roman"/>
          <w:sz w:val="24"/>
        </w:rPr>
        <w:t>filming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etc.):</w:t>
      </w:r>
      <w:proofErr w:type="spellStart"/>
      <w:r w:rsidRPr="003906CC">
        <w:rPr>
          <w:rFonts w:ascii="Times New Roman" w:hAnsi="Times New Roman" w:cs="Times New Roman"/>
          <w:sz w:val="24"/>
        </w:rPr>
        <w:t>allowed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only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upon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request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906CC">
        <w:rPr>
          <w:rFonts w:ascii="Times New Roman" w:hAnsi="Times New Roman" w:cs="Times New Roman"/>
          <w:sz w:val="24"/>
        </w:rPr>
        <w:t>prior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approval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(non-</w:t>
      </w:r>
      <w:proofErr w:type="spellStart"/>
      <w:r w:rsidRPr="003906CC">
        <w:rPr>
          <w:rFonts w:ascii="Times New Roman" w:hAnsi="Times New Roman" w:cs="Times New Roman"/>
          <w:sz w:val="24"/>
        </w:rPr>
        <w:t>commissionable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fee</w:t>
      </w:r>
      <w:proofErr w:type="spellEnd"/>
      <w:r w:rsidRPr="00390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06CC">
        <w:rPr>
          <w:rFonts w:ascii="Times New Roman" w:hAnsi="Times New Roman" w:cs="Times New Roman"/>
          <w:sz w:val="24"/>
        </w:rPr>
        <w:t>applies</w:t>
      </w:r>
      <w:proofErr w:type="spellEnd"/>
    </w:p>
    <w:p w14:paraId="24745964" w14:textId="77777777" w:rsidR="003906CC" w:rsidRDefault="003906CC" w:rsidP="003906C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4625F0B" w14:textId="3E976094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F7EA4">
        <w:rPr>
          <w:rFonts w:ascii="Times New Roman" w:hAnsi="Times New Roman" w:cs="Times New Roman"/>
          <w:sz w:val="24"/>
        </w:rPr>
        <w:t>Distances</w:t>
      </w:r>
      <w:proofErr w:type="spellEnd"/>
    </w:p>
    <w:p w14:paraId="7CE52034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 xml:space="preserve">Mykonos international </w:t>
      </w:r>
      <w:proofErr w:type="spellStart"/>
      <w:r w:rsidRPr="006F7EA4">
        <w:rPr>
          <w:rFonts w:ascii="Times New Roman" w:hAnsi="Times New Roman" w:cs="Times New Roman"/>
          <w:sz w:val="24"/>
        </w:rPr>
        <w:t>airport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6 km</w:t>
      </w:r>
    </w:p>
    <w:p w14:paraId="7D116ACA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t>New Port 8 km</w:t>
      </w:r>
    </w:p>
    <w:p w14:paraId="203AC9FC" w14:textId="77777777" w:rsidR="006F7EA4" w:rsidRPr="006F7EA4" w:rsidRDefault="006F7EA4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7EA4">
        <w:rPr>
          <w:rFonts w:ascii="Times New Roman" w:hAnsi="Times New Roman" w:cs="Times New Roman"/>
          <w:sz w:val="24"/>
        </w:rPr>
        <w:lastRenderedPageBreak/>
        <w:t xml:space="preserve">Mykonos </w:t>
      </w:r>
      <w:proofErr w:type="spellStart"/>
      <w:r w:rsidRPr="006F7EA4">
        <w:rPr>
          <w:rFonts w:ascii="Times New Roman" w:hAnsi="Times New Roman" w:cs="Times New Roman"/>
          <w:sz w:val="24"/>
        </w:rPr>
        <w:t>town</w:t>
      </w:r>
      <w:proofErr w:type="spellEnd"/>
      <w:r w:rsidRPr="006F7EA4">
        <w:rPr>
          <w:rFonts w:ascii="Times New Roman" w:hAnsi="Times New Roman" w:cs="Times New Roman"/>
          <w:sz w:val="24"/>
        </w:rPr>
        <w:t xml:space="preserve"> center 7 km</w:t>
      </w:r>
    </w:p>
    <w:p w14:paraId="0A63931B" w14:textId="77777777" w:rsidR="006F7EA4" w:rsidRPr="00802F66" w:rsidRDefault="001F4222" w:rsidP="006F7EA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Nearest</w:t>
      </w:r>
      <w:proofErr w:type="spellEnd"/>
      <w:r>
        <w:rPr>
          <w:rFonts w:ascii="Times New Roman" w:hAnsi="Times New Roman" w:cs="Times New Roman"/>
          <w:sz w:val="24"/>
        </w:rPr>
        <w:t xml:space="preserve"> beach: </w:t>
      </w:r>
      <w:r w:rsidR="006F7EA4" w:rsidRPr="006F7EA4">
        <w:rPr>
          <w:rFonts w:ascii="Times New Roman" w:hAnsi="Times New Roman" w:cs="Times New Roman"/>
          <w:sz w:val="24"/>
        </w:rPr>
        <w:t xml:space="preserve"> 800 m</w:t>
      </w:r>
    </w:p>
    <w:sectPr w:rsidR="006F7EA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2F6D" w14:textId="77777777" w:rsidR="00EB71F2" w:rsidRDefault="00EB71F2" w:rsidP="00992F81">
      <w:pPr>
        <w:spacing w:after="0" w:line="240" w:lineRule="auto"/>
      </w:pPr>
      <w:r>
        <w:separator/>
      </w:r>
    </w:p>
  </w:endnote>
  <w:endnote w:type="continuationSeparator" w:id="0">
    <w:p w14:paraId="175A48E9" w14:textId="77777777" w:rsidR="00EB71F2" w:rsidRDefault="00EB71F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3B55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740BAED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94FD44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590C" w14:textId="77777777" w:rsidR="00EB71F2" w:rsidRDefault="00EB71F2" w:rsidP="00992F81">
      <w:pPr>
        <w:spacing w:after="0" w:line="240" w:lineRule="auto"/>
      </w:pPr>
      <w:r>
        <w:separator/>
      </w:r>
    </w:p>
  </w:footnote>
  <w:footnote w:type="continuationSeparator" w:id="0">
    <w:p w14:paraId="3ECF2CF6" w14:textId="77777777" w:rsidR="00EB71F2" w:rsidRDefault="00EB71F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416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00D077" wp14:editId="6C4A5279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29289">
    <w:abstractNumId w:val="16"/>
  </w:num>
  <w:num w:numId="2" w16cid:durableId="39549971">
    <w:abstractNumId w:val="5"/>
  </w:num>
  <w:num w:numId="3" w16cid:durableId="569729211">
    <w:abstractNumId w:val="3"/>
  </w:num>
  <w:num w:numId="4" w16cid:durableId="1149860172">
    <w:abstractNumId w:val="2"/>
  </w:num>
  <w:num w:numId="5" w16cid:durableId="2000691863">
    <w:abstractNumId w:val="4"/>
  </w:num>
  <w:num w:numId="6" w16cid:durableId="1136415165">
    <w:abstractNumId w:val="10"/>
  </w:num>
  <w:num w:numId="7" w16cid:durableId="140731149">
    <w:abstractNumId w:val="8"/>
  </w:num>
  <w:num w:numId="8" w16cid:durableId="971668020">
    <w:abstractNumId w:val="9"/>
  </w:num>
  <w:num w:numId="9" w16cid:durableId="156844100">
    <w:abstractNumId w:val="13"/>
  </w:num>
  <w:num w:numId="10" w16cid:durableId="1912108529">
    <w:abstractNumId w:val="12"/>
  </w:num>
  <w:num w:numId="11" w16cid:durableId="1101149337">
    <w:abstractNumId w:val="7"/>
  </w:num>
  <w:num w:numId="12" w16cid:durableId="611784904">
    <w:abstractNumId w:val="17"/>
  </w:num>
  <w:num w:numId="13" w16cid:durableId="604315320">
    <w:abstractNumId w:val="11"/>
  </w:num>
  <w:num w:numId="14" w16cid:durableId="191648970">
    <w:abstractNumId w:val="15"/>
  </w:num>
  <w:num w:numId="15" w16cid:durableId="30427344">
    <w:abstractNumId w:val="14"/>
  </w:num>
  <w:num w:numId="16" w16cid:durableId="629941135">
    <w:abstractNumId w:val="0"/>
  </w:num>
  <w:num w:numId="17" w16cid:durableId="1795637982">
    <w:abstractNumId w:val="1"/>
  </w:num>
  <w:num w:numId="18" w16cid:durableId="875577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63F2"/>
    <w:rsid w:val="0005798B"/>
    <w:rsid w:val="000679B7"/>
    <w:rsid w:val="00076031"/>
    <w:rsid w:val="0008071F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1F4222"/>
    <w:rsid w:val="002170CE"/>
    <w:rsid w:val="002364FD"/>
    <w:rsid w:val="002367C9"/>
    <w:rsid w:val="00251786"/>
    <w:rsid w:val="00254D9D"/>
    <w:rsid w:val="0026784A"/>
    <w:rsid w:val="002742E8"/>
    <w:rsid w:val="00277413"/>
    <w:rsid w:val="0028354D"/>
    <w:rsid w:val="0028384C"/>
    <w:rsid w:val="002927D1"/>
    <w:rsid w:val="00296428"/>
    <w:rsid w:val="002A266B"/>
    <w:rsid w:val="002B0BFE"/>
    <w:rsid w:val="002D219F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06CC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6E9E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8723C"/>
    <w:rsid w:val="006A49FD"/>
    <w:rsid w:val="006A4CAA"/>
    <w:rsid w:val="006A5B08"/>
    <w:rsid w:val="006D396A"/>
    <w:rsid w:val="006D696E"/>
    <w:rsid w:val="006D6972"/>
    <w:rsid w:val="006E23A0"/>
    <w:rsid w:val="006F318A"/>
    <w:rsid w:val="006F7EA4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F1B0D"/>
    <w:rsid w:val="007F33EC"/>
    <w:rsid w:val="00800E80"/>
    <w:rsid w:val="00802F66"/>
    <w:rsid w:val="00804AF9"/>
    <w:rsid w:val="008104E5"/>
    <w:rsid w:val="00815A2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E594F"/>
    <w:rsid w:val="008E6EA6"/>
    <w:rsid w:val="008E6FCC"/>
    <w:rsid w:val="008F2A50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D4D77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1FB5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B4F83"/>
    <w:rsid w:val="00BC25FB"/>
    <w:rsid w:val="00BD55F7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A7174"/>
    <w:rsid w:val="00DB21C0"/>
    <w:rsid w:val="00DB560F"/>
    <w:rsid w:val="00DE4F17"/>
    <w:rsid w:val="00DF2405"/>
    <w:rsid w:val="00DF2793"/>
    <w:rsid w:val="00E071C8"/>
    <w:rsid w:val="00E13602"/>
    <w:rsid w:val="00E34DD3"/>
    <w:rsid w:val="00E35BAF"/>
    <w:rsid w:val="00E50743"/>
    <w:rsid w:val="00E5198C"/>
    <w:rsid w:val="00E604CC"/>
    <w:rsid w:val="00E6163F"/>
    <w:rsid w:val="00E63547"/>
    <w:rsid w:val="00E65183"/>
    <w:rsid w:val="00E66B9C"/>
    <w:rsid w:val="00E76EAE"/>
    <w:rsid w:val="00E94E55"/>
    <w:rsid w:val="00EA1A72"/>
    <w:rsid w:val="00EA6EB4"/>
    <w:rsid w:val="00EB2105"/>
    <w:rsid w:val="00EB71F2"/>
    <w:rsid w:val="00EC7148"/>
    <w:rsid w:val="00ED1E4B"/>
    <w:rsid w:val="00EE0240"/>
    <w:rsid w:val="00EE27BA"/>
    <w:rsid w:val="00EF058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C0775"/>
    <w:rsid w:val="00FD59C3"/>
    <w:rsid w:val="00FD6BB0"/>
    <w:rsid w:val="00FF1B4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B7DC4"/>
  <w15:docId w15:val="{372AB983-C2F5-473A-A4C5-0BB172D5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9</cp:revision>
  <dcterms:created xsi:type="dcterms:W3CDTF">2023-05-08T18:32:00Z</dcterms:created>
  <dcterms:modified xsi:type="dcterms:W3CDTF">2025-01-27T16:39:00Z</dcterms:modified>
</cp:coreProperties>
</file>